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319" w:val="left" w:leader="none"/>
        </w:tabs>
        <w:spacing w:line="240" w:lineRule="auto"/>
        <w:ind w:left="11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129249" cy="5500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9249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3"/>
          <w:sz w:val="20"/>
        </w:rPr>
        <w:drawing>
          <wp:inline distT="0" distB="0" distL="0" distR="0">
            <wp:extent cx="1536192" cy="29260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3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p>
      <w:pPr>
        <w:spacing w:before="89"/>
        <w:ind w:left="1081" w:right="0" w:firstLine="0"/>
        <w:jc w:val="left"/>
        <w:rPr>
          <w:b/>
          <w:sz w:val="32"/>
        </w:rPr>
      </w:pPr>
      <w:r>
        <w:rPr>
          <w:b/>
          <w:sz w:val="32"/>
        </w:rPr>
        <w:t>2.4.7 Présentation périodique d’un rapport à la direction</w:t>
      </w:r>
    </w:p>
    <w:p>
      <w:pPr>
        <w:pStyle w:val="BodyText"/>
        <w:rPr>
          <w:b/>
          <w:sz w:val="48"/>
        </w:rPr>
      </w:pPr>
    </w:p>
    <w:p>
      <w:pPr>
        <w:pStyle w:val="Heading1"/>
        <w:ind w:right="111"/>
        <w:jc w:val="both"/>
      </w:pPr>
      <w:r>
        <w:rPr>
          <w:b/>
        </w:rPr>
        <w:t>Objectif </w:t>
      </w:r>
      <w:r>
        <w:rPr/>
        <w:t>: le conseil de fondation / conseil d'administration, la direction doivent être informés périodiquement</w:t>
      </w:r>
      <w:r>
        <w:rPr>
          <w:spacing w:val="-13"/>
        </w:rPr>
        <w:t> </w:t>
      </w:r>
      <w:r>
        <w:rPr/>
        <w:t>sur</w:t>
      </w:r>
      <w:r>
        <w:rPr>
          <w:spacing w:val="-11"/>
        </w:rPr>
        <w:t> </w:t>
      </w:r>
      <w:r>
        <w:rPr/>
        <w:t>les</w:t>
      </w:r>
      <w:r>
        <w:rPr>
          <w:spacing w:val="-14"/>
        </w:rPr>
        <w:t> </w:t>
      </w:r>
      <w:r>
        <w:rPr/>
        <w:t>événements,</w:t>
      </w:r>
      <w:r>
        <w:rPr>
          <w:spacing w:val="-13"/>
        </w:rPr>
        <w:t> </w:t>
      </w:r>
      <w:r>
        <w:rPr/>
        <w:t>les</w:t>
      </w:r>
      <w:r>
        <w:rPr>
          <w:spacing w:val="-14"/>
        </w:rPr>
        <w:t> </w:t>
      </w:r>
      <w:r>
        <w:rPr/>
        <w:t>développements,</w:t>
      </w:r>
      <w:r>
        <w:rPr>
          <w:spacing w:val="-13"/>
        </w:rPr>
        <w:t> </w:t>
      </w:r>
      <w:r>
        <w:rPr/>
        <w:t>les</w:t>
      </w:r>
      <w:r>
        <w:rPr>
          <w:spacing w:val="-14"/>
        </w:rPr>
        <w:t> </w:t>
      </w:r>
      <w:r>
        <w:rPr/>
        <w:t>personnes</w:t>
      </w:r>
      <w:r>
        <w:rPr>
          <w:spacing w:val="-13"/>
        </w:rPr>
        <w:t> </w:t>
      </w:r>
      <w:r>
        <w:rPr/>
        <w:t>concernées</w:t>
      </w:r>
      <w:r>
        <w:rPr>
          <w:spacing w:val="-11"/>
        </w:rPr>
        <w:t> </w:t>
      </w:r>
      <w:r>
        <w:rPr/>
        <w:t>ainsi</w:t>
      </w:r>
      <w:r>
        <w:rPr>
          <w:spacing w:val="-12"/>
        </w:rPr>
        <w:t> </w:t>
      </w:r>
      <w:r>
        <w:rPr/>
        <w:t>que sur</w:t>
      </w:r>
      <w:r>
        <w:rPr>
          <w:spacing w:val="-14"/>
        </w:rPr>
        <w:t> </w:t>
      </w:r>
      <w:r>
        <w:rPr/>
        <w:t>l’état</w:t>
      </w:r>
      <w:r>
        <w:rPr>
          <w:spacing w:val="-10"/>
        </w:rPr>
        <w:t> </w:t>
      </w:r>
      <w:r>
        <w:rPr/>
        <w:t>de</w:t>
      </w:r>
      <w:r>
        <w:rPr>
          <w:spacing w:val="-14"/>
        </w:rPr>
        <w:t> </w:t>
      </w:r>
      <w:r>
        <w:rPr/>
        <w:t>l’avancement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l’application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4"/>
        </w:rPr>
        <w:t> </w:t>
      </w:r>
      <w:r>
        <w:rPr/>
        <w:t>solution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branche,</w:t>
      </w:r>
      <w:r>
        <w:rPr>
          <w:spacing w:val="-12"/>
        </w:rPr>
        <w:t> </w:t>
      </w:r>
      <w:r>
        <w:rPr/>
        <w:t>l’atteinte</w:t>
      </w:r>
      <w:r>
        <w:rPr>
          <w:spacing w:val="-11"/>
        </w:rPr>
        <w:t> </w:t>
      </w:r>
      <w:r>
        <w:rPr/>
        <w:t>des</w:t>
      </w:r>
      <w:r>
        <w:rPr>
          <w:spacing w:val="-13"/>
        </w:rPr>
        <w:t> </w:t>
      </w:r>
      <w:r>
        <w:rPr/>
        <w:t>objectifs,</w:t>
      </w:r>
      <w:r>
        <w:rPr>
          <w:spacing w:val="-14"/>
        </w:rPr>
        <w:t> </w:t>
      </w:r>
      <w:r>
        <w:rPr/>
        <w:t>etc. et d’autres sujets au cas par cas selon le besoin.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spacing w:before="92"/>
        <w:ind w:left="111" w:right="0" w:firstLine="0"/>
        <w:jc w:val="left"/>
        <w:rPr>
          <w:sz w:val="24"/>
        </w:rPr>
      </w:pPr>
      <w:r>
        <w:rPr>
          <w:spacing w:val="-174"/>
          <w:sz w:val="24"/>
          <w:u w:val="single"/>
        </w:rPr>
        <w:t>R</w:t>
      </w:r>
      <w:r>
        <w:rPr>
          <w:spacing w:val="110"/>
          <w:sz w:val="24"/>
        </w:rPr>
        <w:t> </w:t>
      </w:r>
      <w:r>
        <w:rPr>
          <w:sz w:val="24"/>
          <w:u w:val="single"/>
        </w:rPr>
        <w:t>apport pour la période du</w:t>
      </w:r>
      <w:r>
        <w:rPr>
          <w:sz w:val="24"/>
        </w:rPr>
        <w:t>………………….au…………………….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4648" w:val="left" w:leader="none"/>
        </w:tabs>
        <w:spacing w:before="94"/>
        <w:ind w:left="111"/>
      </w:pPr>
      <w:r>
        <w:rPr>
          <w:spacing w:val="-148"/>
          <w:u w:val="single"/>
        </w:rPr>
        <w:t>E</w:t>
      </w:r>
      <w:r>
        <w:rPr>
          <w:spacing w:val="87"/>
        </w:rPr>
        <w:t> </w:t>
      </w:r>
      <w:r>
        <w:rPr>
          <w:u w:val="single"/>
        </w:rPr>
        <w:t>vénements</w:t>
      </w:r>
      <w:r>
        <w:rPr>
          <w:spacing w:val="2"/>
          <w:u w:val="single"/>
        </w:rPr>
        <w:t> </w:t>
      </w:r>
      <w:r>
        <w:rPr>
          <w:u w:val="single"/>
        </w:rPr>
        <w:t>:</w:t>
      </w:r>
      <w:r>
        <w:rPr/>
        <w:tab/>
        <w:t>………………………………………………………...</w:t>
      </w:r>
    </w:p>
    <w:p>
      <w:pPr>
        <w:pStyle w:val="BodyText"/>
        <w:spacing w:line="252" w:lineRule="exact" w:before="1"/>
        <w:ind w:left="4647"/>
      </w:pPr>
      <w:r>
        <w:rPr/>
        <w:t>……………………………………………………..…...</w:t>
      </w:r>
    </w:p>
    <w:p>
      <w:pPr>
        <w:pStyle w:val="BodyText"/>
        <w:spacing w:line="252" w:lineRule="exact"/>
        <w:ind w:left="4647"/>
      </w:pPr>
      <w:r>
        <w:rPr/>
        <w:t>……………………………………………………..…...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4648" w:val="left" w:leader="none"/>
        </w:tabs>
        <w:spacing w:before="93"/>
        <w:ind w:left="111"/>
      </w:pPr>
      <w:r>
        <w:rPr>
          <w:spacing w:val="-62"/>
          <w:u w:val="single"/>
        </w:rPr>
        <w:t>I</w:t>
      </w:r>
      <w:r>
        <w:rPr>
          <w:u w:val="single"/>
        </w:rPr>
        <w:t> ncidents</w:t>
      </w:r>
      <w:r>
        <w:rPr>
          <w:spacing w:val="1"/>
          <w:u w:val="single"/>
        </w:rPr>
        <w:t> </w:t>
      </w:r>
      <w:r>
        <w:rPr>
          <w:u w:val="single"/>
        </w:rPr>
        <w:t>:</w:t>
      </w:r>
      <w:r>
        <w:rPr/>
        <w:tab/>
        <w:t>………………………………………………………...</w:t>
      </w:r>
    </w:p>
    <w:p>
      <w:pPr>
        <w:pStyle w:val="BodyText"/>
        <w:spacing w:line="252" w:lineRule="exact" w:before="2"/>
        <w:ind w:left="4647"/>
      </w:pPr>
      <w:r>
        <w:rPr/>
        <w:t>……………………………………………………..…...</w:t>
      </w:r>
    </w:p>
    <w:p>
      <w:pPr>
        <w:pStyle w:val="BodyText"/>
        <w:spacing w:line="252" w:lineRule="exact"/>
        <w:ind w:left="4647"/>
      </w:pPr>
      <w:r>
        <w:rPr/>
        <w:t>……………………………………………………..…...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tabs>
          <w:tab w:pos="4647" w:val="left" w:leader="none"/>
        </w:tabs>
        <w:spacing w:before="93"/>
        <w:ind w:left="111" w:right="0" w:firstLine="0"/>
        <w:jc w:val="left"/>
        <w:rPr>
          <w:sz w:val="22"/>
        </w:rPr>
      </w:pPr>
      <w:r>
        <w:rPr>
          <w:spacing w:val="-161"/>
          <w:sz w:val="24"/>
          <w:u w:val="single"/>
        </w:rPr>
        <w:t>A</w:t>
      </w:r>
      <w:r>
        <w:rPr>
          <w:spacing w:val="95"/>
          <w:sz w:val="24"/>
        </w:rPr>
        <w:t> </w:t>
      </w:r>
      <w:r>
        <w:rPr>
          <w:sz w:val="24"/>
          <w:u w:val="single"/>
        </w:rPr>
        <w:t>bsences (AP, ANP,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maladie</w:t>
      </w:r>
      <w:r>
        <w:rPr>
          <w:sz w:val="22"/>
          <w:u w:val="single"/>
        </w:rPr>
        <w:t>) :</w:t>
      </w:r>
      <w:r>
        <w:rPr>
          <w:sz w:val="22"/>
        </w:rPr>
        <w:tab/>
        <w:t>………………………………………………………...</w:t>
      </w:r>
    </w:p>
    <w:p>
      <w:pPr>
        <w:pStyle w:val="BodyText"/>
        <w:spacing w:before="2"/>
        <w:ind w:left="4647"/>
      </w:pPr>
      <w:r>
        <w:rPr/>
        <w:t>……………………………………………………..…...</w:t>
      </w:r>
    </w:p>
    <w:p>
      <w:pPr>
        <w:pStyle w:val="BodyText"/>
        <w:spacing w:before="1"/>
        <w:ind w:left="4647"/>
      </w:pPr>
      <w:r>
        <w:rPr/>
        <w:t>……………………………………………………..…...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4648" w:val="left" w:leader="none"/>
        </w:tabs>
        <w:spacing w:line="252" w:lineRule="exact" w:before="94"/>
        <w:ind w:left="111"/>
      </w:pPr>
      <w:r>
        <w:rPr>
          <w:spacing w:val="-184"/>
          <w:u w:val="single"/>
        </w:rPr>
        <w:t>M</w:t>
      </w:r>
      <w:r>
        <w:rPr>
          <w:spacing w:val="122"/>
        </w:rPr>
        <w:t> </w:t>
      </w:r>
      <w:r>
        <w:rPr>
          <w:u w:val="single"/>
        </w:rPr>
        <w:t>aladies professionnelles</w:t>
      </w:r>
      <w:r>
        <w:rPr>
          <w:spacing w:val="-1"/>
          <w:u w:val="single"/>
        </w:rPr>
        <w:t> </w:t>
      </w:r>
      <w:r>
        <w:rPr>
          <w:u w:val="single"/>
        </w:rPr>
        <w:t>:</w:t>
      </w:r>
      <w:r>
        <w:rPr/>
        <w:tab/>
        <w:t>………………………………………………………...</w:t>
      </w:r>
    </w:p>
    <w:p>
      <w:pPr>
        <w:pStyle w:val="BodyText"/>
        <w:spacing w:line="252" w:lineRule="exact"/>
        <w:ind w:left="4647"/>
      </w:pPr>
      <w:r>
        <w:rPr/>
        <w:t>……………………………………………………..…...</w:t>
      </w:r>
    </w:p>
    <w:p>
      <w:pPr>
        <w:pStyle w:val="BodyText"/>
        <w:spacing w:before="2"/>
        <w:ind w:left="4647"/>
      </w:pPr>
      <w:r>
        <w:rPr/>
        <w:t>……………………………………………………..…...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94"/>
        <w:ind w:left="111"/>
      </w:pPr>
      <w:r>
        <w:rPr>
          <w:spacing w:val="-148"/>
          <w:u w:val="single"/>
        </w:rPr>
        <w:t>P</w:t>
      </w:r>
      <w:r>
        <w:rPr>
          <w:spacing w:val="86"/>
        </w:rPr>
        <w:t> </w:t>
      </w:r>
      <w:r>
        <w:rPr>
          <w:u w:val="single"/>
        </w:rPr>
        <w:t>roblèmes de santé associés à la profession :</w:t>
      </w:r>
      <w:r>
        <w:rPr/>
        <w:t> ………………………………………………………...</w:t>
      </w:r>
    </w:p>
    <w:p>
      <w:pPr>
        <w:pStyle w:val="BodyText"/>
        <w:spacing w:line="252" w:lineRule="exact" w:before="1"/>
        <w:ind w:left="4647"/>
      </w:pPr>
      <w:r>
        <w:rPr/>
        <w:t>……………………………………………………..…...</w:t>
      </w:r>
    </w:p>
    <w:p>
      <w:pPr>
        <w:pStyle w:val="BodyText"/>
        <w:spacing w:line="252" w:lineRule="exact"/>
        <w:ind w:left="4647"/>
      </w:pPr>
      <w:r>
        <w:rPr/>
        <w:t>……………………………………………………..…...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tabs>
          <w:tab w:pos="4647" w:val="left" w:leader="none"/>
        </w:tabs>
        <w:spacing w:before="92"/>
        <w:ind w:left="111" w:right="0" w:firstLine="0"/>
        <w:jc w:val="left"/>
        <w:rPr>
          <w:sz w:val="22"/>
        </w:rPr>
      </w:pPr>
      <w:r>
        <w:rPr>
          <w:spacing w:val="-161"/>
          <w:sz w:val="24"/>
          <w:u w:val="single"/>
        </w:rPr>
        <w:t>E</w:t>
      </w:r>
      <w:r>
        <w:rPr>
          <w:spacing w:val="97"/>
          <w:sz w:val="24"/>
        </w:rPr>
        <w:t> </w:t>
      </w:r>
      <w:r>
        <w:rPr>
          <w:sz w:val="24"/>
          <w:u w:val="single"/>
        </w:rPr>
        <w:t>tat de mise en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place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/</w:t>
        <w:tab/>
      </w:r>
      <w:r>
        <w:rPr>
          <w:sz w:val="22"/>
        </w:rPr>
        <w:t>………………………………………………............</w:t>
      </w:r>
    </w:p>
    <w:p>
      <w:pPr>
        <w:tabs>
          <w:tab w:pos="4648" w:val="left" w:leader="none"/>
        </w:tabs>
        <w:spacing w:before="0"/>
        <w:ind w:left="111" w:right="0" w:firstLine="0"/>
        <w:jc w:val="left"/>
        <w:rPr>
          <w:sz w:val="22"/>
        </w:rPr>
      </w:pPr>
      <w:r>
        <w:rPr>
          <w:spacing w:val="-187"/>
          <w:sz w:val="24"/>
          <w:u w:val="single"/>
        </w:rPr>
        <w:t>O</w:t>
      </w:r>
      <w:r>
        <w:rPr>
          <w:spacing w:val="121"/>
          <w:sz w:val="24"/>
        </w:rPr>
        <w:t> </w:t>
      </w:r>
      <w:r>
        <w:rPr>
          <w:sz w:val="24"/>
          <w:u w:val="single"/>
        </w:rPr>
        <w:t>bjectifs intermédiaires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:</w:t>
      </w:r>
      <w:r>
        <w:rPr>
          <w:sz w:val="24"/>
        </w:rPr>
        <w:tab/>
      </w:r>
      <w:r>
        <w:rPr>
          <w:sz w:val="22"/>
        </w:rPr>
        <w:t>………………………………………………………...</w:t>
      </w:r>
    </w:p>
    <w:p>
      <w:pPr>
        <w:pStyle w:val="BodyText"/>
        <w:spacing w:before="2"/>
        <w:ind w:left="4647"/>
      </w:pPr>
      <w:r>
        <w:rPr/>
        <w:t>……………………………………………………..…...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tabs>
          <w:tab w:pos="4648" w:val="left" w:leader="none"/>
        </w:tabs>
        <w:spacing w:before="92"/>
        <w:ind w:left="111" w:right="0" w:firstLine="0"/>
        <w:jc w:val="left"/>
        <w:rPr>
          <w:sz w:val="22"/>
        </w:rPr>
      </w:pPr>
      <w:r>
        <w:rPr>
          <w:spacing w:val="-174"/>
          <w:sz w:val="24"/>
          <w:u w:val="single"/>
        </w:rPr>
        <w:t>D</w:t>
      </w:r>
      <w:r>
        <w:rPr>
          <w:spacing w:val="110"/>
          <w:sz w:val="24"/>
        </w:rPr>
        <w:t> </w:t>
      </w:r>
      <w:r>
        <w:rPr>
          <w:sz w:val="24"/>
          <w:u w:val="single"/>
        </w:rPr>
        <w:t>ivers (p. ex acquisitions) :</w:t>
      </w:r>
      <w:r>
        <w:rPr>
          <w:sz w:val="24"/>
        </w:rPr>
        <w:tab/>
      </w:r>
      <w:r>
        <w:rPr>
          <w:sz w:val="22"/>
        </w:rPr>
        <w:t>………………………………………………………...</w:t>
      </w:r>
    </w:p>
    <w:p>
      <w:pPr>
        <w:pStyle w:val="BodyText"/>
        <w:spacing w:before="2"/>
        <w:ind w:left="4648"/>
      </w:pPr>
      <w:r>
        <w:rPr/>
        <w:t>……………………………………………………..…...</w:t>
      </w:r>
    </w:p>
    <w:p>
      <w:pPr>
        <w:pStyle w:val="BodyText"/>
        <w:spacing w:before="2"/>
        <w:ind w:left="4648"/>
      </w:pPr>
      <w:r>
        <w:rPr/>
        <w:t>……………………………………………………..…...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tabs>
          <w:tab w:pos="4607" w:val="left" w:leader="none"/>
          <w:tab w:pos="8076" w:val="left" w:leader="none"/>
        </w:tabs>
        <w:spacing w:before="95"/>
        <w:ind w:left="111" w:right="0" w:firstLine="0"/>
        <w:jc w:val="left"/>
        <w:rPr>
          <w:sz w:val="18"/>
        </w:rPr>
      </w:pPr>
      <w:r>
        <w:rPr>
          <w:sz w:val="18"/>
        </w:rPr>
        <w:t>Manuel de la solution de</w:t>
      </w:r>
      <w:r>
        <w:rPr>
          <w:spacing w:val="-4"/>
          <w:sz w:val="18"/>
        </w:rPr>
        <w:t> </w:t>
      </w:r>
      <w:r>
        <w:rPr>
          <w:sz w:val="18"/>
        </w:rPr>
        <w:t>branche ARODEMS</w:t>
        <w:tab/>
        <w:t>page</w:t>
      </w:r>
      <w:r>
        <w:rPr>
          <w:spacing w:val="-2"/>
          <w:sz w:val="18"/>
        </w:rPr>
        <w:t> </w:t>
      </w:r>
      <w:r>
        <w:rPr>
          <w:sz w:val="18"/>
        </w:rPr>
        <w:t>36</w:t>
        <w:tab/>
        <w:t>version</w:t>
      </w:r>
      <w:r>
        <w:rPr>
          <w:spacing w:val="-2"/>
          <w:sz w:val="18"/>
        </w:rPr>
        <w:t> </w:t>
      </w:r>
      <w:r>
        <w:rPr>
          <w:sz w:val="18"/>
        </w:rPr>
        <w:t>01.11.2019</w:t>
      </w:r>
    </w:p>
    <w:sectPr>
      <w:type w:val="continuous"/>
      <w:pgSz w:w="11910" w:h="16840"/>
      <w:pgMar w:top="260" w:bottom="280" w:left="7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111"/>
      <w:outlineLvl w:val="1"/>
    </w:pPr>
    <w:rPr>
      <w:rFonts w:ascii="Arial" w:hAnsi="Arial" w:eastAsia="Arial" w:cs="Arial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cpinget</dc:creator>
  <dc:title>Microsoft Word - 2019 MANUEL SolBra.docx</dc:title>
  <dcterms:created xsi:type="dcterms:W3CDTF">2020-08-06T12:29:43Z</dcterms:created>
  <dcterms:modified xsi:type="dcterms:W3CDTF">2020-08-06T12:29:43Z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LastSaved">
    <vt:filetime>2020-08-06T00:00:00Z</vt:filetime>
  </property>
</Properties>
</file>