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7F9" w:rsidRDefault="006E1DCE">
      <w:pPr>
        <w:spacing w:before="4"/>
        <w:ind w:left="2922"/>
        <w:rPr>
          <w:b/>
          <w:sz w:val="32"/>
        </w:rPr>
      </w:pPr>
      <w:r>
        <w:rPr>
          <w:b/>
          <w:sz w:val="32"/>
        </w:rPr>
        <w:t xml:space="preserve">7.4.8 FAQ sur le </w:t>
      </w:r>
      <w:proofErr w:type="spellStart"/>
      <w:r>
        <w:rPr>
          <w:b/>
          <w:sz w:val="32"/>
        </w:rPr>
        <w:t>thème</w:t>
      </w:r>
      <w:proofErr w:type="spellEnd"/>
      <w:r>
        <w:rPr>
          <w:b/>
          <w:sz w:val="32"/>
        </w:rPr>
        <w:t xml:space="preserve"> de la protection </w:t>
      </w:r>
      <w:proofErr w:type="spellStart"/>
      <w:r>
        <w:rPr>
          <w:b/>
          <w:sz w:val="32"/>
        </w:rPr>
        <w:t>incendie</w:t>
      </w:r>
      <w:proofErr w:type="spellEnd"/>
      <w:r>
        <w:rPr>
          <w:b/>
          <w:sz w:val="32"/>
        </w:rPr>
        <w:t xml:space="preserve"> dans les EMS</w:t>
      </w:r>
    </w:p>
    <w:p w:rsidR="00ED67F9" w:rsidRDefault="006E1DCE">
      <w:pPr>
        <w:pStyle w:val="Corpsdetexte"/>
        <w:spacing w:before="322"/>
        <w:ind w:left="111" w:right="114"/>
        <w:jc w:val="both"/>
      </w:pPr>
      <w:r>
        <w:t xml:space="preserve">Il </w:t>
      </w:r>
      <w:proofErr w:type="spellStart"/>
      <w:r>
        <w:t>est</w:t>
      </w:r>
      <w:proofErr w:type="spellEnd"/>
      <w:r>
        <w:t xml:space="preserve"> </w:t>
      </w:r>
      <w:proofErr w:type="spellStart"/>
      <w:r>
        <w:t>essentiel</w:t>
      </w:r>
      <w:proofErr w:type="spellEnd"/>
      <w:r>
        <w:t xml:space="preserve"> de bien </w:t>
      </w:r>
      <w:proofErr w:type="spellStart"/>
      <w:r>
        <w:t>comprendre</w:t>
      </w:r>
      <w:proofErr w:type="spellEnd"/>
      <w:r>
        <w:t xml:space="preserve"> les </w:t>
      </w:r>
      <w:proofErr w:type="spellStart"/>
      <w:r>
        <w:t>responsabilités</w:t>
      </w:r>
      <w:proofErr w:type="spellEnd"/>
      <w:r>
        <w:t xml:space="preserve"> et les </w:t>
      </w:r>
      <w:proofErr w:type="spellStart"/>
      <w:r>
        <w:t>délégations</w:t>
      </w:r>
      <w:proofErr w:type="spellEnd"/>
      <w:r>
        <w:t xml:space="preserve"> de </w:t>
      </w:r>
      <w:proofErr w:type="spellStart"/>
      <w:r>
        <w:t>compétence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matière de protection </w:t>
      </w:r>
      <w:proofErr w:type="spellStart"/>
      <w:r>
        <w:t>incendie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concept </w:t>
      </w:r>
      <w:proofErr w:type="spellStart"/>
      <w:r>
        <w:t>d’évacuation</w:t>
      </w:r>
      <w:proofErr w:type="spellEnd"/>
      <w:r>
        <w:t>.</w:t>
      </w:r>
    </w:p>
    <w:p w:rsidR="00ED67F9" w:rsidRDefault="006E1DCE">
      <w:pPr>
        <w:pStyle w:val="Corpsdetexte"/>
        <w:ind w:left="111" w:right="114"/>
        <w:jc w:val="both"/>
      </w:pPr>
      <w:r>
        <w:rPr>
          <w:color w:val="212121"/>
        </w:rPr>
        <w:t xml:space="preserve">Les formations relatives </w:t>
      </w:r>
      <w:proofErr w:type="spellStart"/>
      <w:r>
        <w:rPr>
          <w:color w:val="212121"/>
        </w:rPr>
        <w:t>permettent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d'acquérir</w:t>
      </w:r>
      <w:proofErr w:type="spellEnd"/>
      <w:r>
        <w:rPr>
          <w:color w:val="212121"/>
        </w:rPr>
        <w:t xml:space="preserve"> les </w:t>
      </w:r>
      <w:proofErr w:type="spellStart"/>
      <w:r>
        <w:rPr>
          <w:color w:val="212121"/>
        </w:rPr>
        <w:t>connaissances</w:t>
      </w:r>
      <w:proofErr w:type="spellEnd"/>
      <w:r>
        <w:rPr>
          <w:color w:val="212121"/>
        </w:rPr>
        <w:t xml:space="preserve"> et </w:t>
      </w:r>
      <w:proofErr w:type="spellStart"/>
      <w:r>
        <w:rPr>
          <w:color w:val="212121"/>
        </w:rPr>
        <w:t>entraîner</w:t>
      </w:r>
      <w:proofErr w:type="spellEnd"/>
      <w:r>
        <w:rPr>
          <w:color w:val="212121"/>
        </w:rPr>
        <w:t xml:space="preserve"> les </w:t>
      </w:r>
      <w:proofErr w:type="spellStart"/>
      <w:r>
        <w:rPr>
          <w:color w:val="212121"/>
        </w:rPr>
        <w:t>compétences</w:t>
      </w:r>
      <w:proofErr w:type="spellEnd"/>
      <w:r>
        <w:rPr>
          <w:color w:val="212121"/>
        </w:rPr>
        <w:t xml:space="preserve"> de base </w:t>
      </w:r>
      <w:proofErr w:type="spellStart"/>
      <w:r>
        <w:rPr>
          <w:color w:val="212121"/>
        </w:rPr>
        <w:t>nécessaires</w:t>
      </w:r>
      <w:proofErr w:type="spellEnd"/>
      <w:r>
        <w:rPr>
          <w:color w:val="212121"/>
        </w:rPr>
        <w:t xml:space="preserve"> à </w:t>
      </w:r>
      <w:proofErr w:type="spellStart"/>
      <w:r>
        <w:rPr>
          <w:color w:val="212121"/>
        </w:rPr>
        <w:t>l'exercice</w:t>
      </w:r>
      <w:proofErr w:type="spellEnd"/>
      <w:r>
        <w:rPr>
          <w:color w:val="212121"/>
        </w:rPr>
        <w:t xml:space="preserve"> de la profession dans le </w:t>
      </w:r>
      <w:proofErr w:type="spellStart"/>
      <w:r>
        <w:rPr>
          <w:color w:val="212121"/>
        </w:rPr>
        <w:t>domaine</w:t>
      </w:r>
      <w:proofErr w:type="spellEnd"/>
      <w:r>
        <w:rPr>
          <w:color w:val="212121"/>
        </w:rPr>
        <w:t xml:space="preserve"> de la protection </w:t>
      </w:r>
      <w:proofErr w:type="spellStart"/>
      <w:r>
        <w:rPr>
          <w:color w:val="212121"/>
        </w:rPr>
        <w:t>incendie</w:t>
      </w:r>
      <w:proofErr w:type="spellEnd"/>
      <w:r>
        <w:rPr>
          <w:color w:val="212121"/>
        </w:rPr>
        <w:t xml:space="preserve">. Le Chargé de </w:t>
      </w:r>
      <w:proofErr w:type="spellStart"/>
      <w:r>
        <w:rPr>
          <w:color w:val="212121"/>
        </w:rPr>
        <w:t>sécurité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en</w:t>
      </w:r>
      <w:proofErr w:type="spellEnd"/>
      <w:r>
        <w:rPr>
          <w:color w:val="212121"/>
        </w:rPr>
        <w:t xml:space="preserve"> protection </w:t>
      </w:r>
      <w:proofErr w:type="spellStart"/>
      <w:r>
        <w:rPr>
          <w:color w:val="212121"/>
        </w:rPr>
        <w:t>incendie</w:t>
      </w:r>
      <w:proofErr w:type="spellEnd"/>
      <w:r>
        <w:rPr>
          <w:color w:val="212121"/>
        </w:rPr>
        <w:t xml:space="preserve"> a pour mission </w:t>
      </w:r>
      <w:proofErr w:type="spellStart"/>
      <w:r>
        <w:rPr>
          <w:color w:val="212121"/>
        </w:rPr>
        <w:t>d'identifier</w:t>
      </w:r>
      <w:proofErr w:type="spellEnd"/>
      <w:r>
        <w:rPr>
          <w:color w:val="212121"/>
        </w:rPr>
        <w:t xml:space="preserve"> et </w:t>
      </w:r>
      <w:proofErr w:type="spellStart"/>
      <w:r>
        <w:rPr>
          <w:color w:val="212121"/>
        </w:rPr>
        <w:t>mesurer</w:t>
      </w:r>
      <w:proofErr w:type="spellEnd"/>
      <w:r>
        <w:rPr>
          <w:color w:val="212121"/>
        </w:rPr>
        <w:t xml:space="preserve"> le </w:t>
      </w:r>
      <w:proofErr w:type="spellStart"/>
      <w:r>
        <w:rPr>
          <w:color w:val="212121"/>
        </w:rPr>
        <w:t>niveau</w:t>
      </w:r>
      <w:proofErr w:type="spellEnd"/>
      <w:r>
        <w:rPr>
          <w:color w:val="212121"/>
        </w:rPr>
        <w:t xml:space="preserve"> de </w:t>
      </w:r>
      <w:proofErr w:type="spellStart"/>
      <w:r>
        <w:rPr>
          <w:color w:val="212121"/>
        </w:rPr>
        <w:t>sécurité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incendie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d'une</w:t>
      </w:r>
      <w:proofErr w:type="spellEnd"/>
      <w:r>
        <w:rPr>
          <w:color w:val="212121"/>
        </w:rPr>
        <w:t xml:space="preserve"> construction </w:t>
      </w:r>
      <w:proofErr w:type="spellStart"/>
      <w:r>
        <w:rPr>
          <w:color w:val="212121"/>
        </w:rPr>
        <w:t>existante</w:t>
      </w:r>
      <w:proofErr w:type="spellEnd"/>
      <w:r>
        <w:rPr>
          <w:color w:val="212121"/>
        </w:rPr>
        <w:t>.</w:t>
      </w:r>
    </w:p>
    <w:p w:rsidR="00ED67F9" w:rsidRDefault="00ED67F9">
      <w:pPr>
        <w:pStyle w:val="Corpsdetexte"/>
      </w:pPr>
    </w:p>
    <w:p w:rsidR="00ED67F9" w:rsidRDefault="006E1DCE">
      <w:pPr>
        <w:ind w:left="111"/>
        <w:jc w:val="both"/>
        <w:rPr>
          <w:b/>
          <w:sz w:val="24"/>
        </w:rPr>
      </w:pPr>
      <w:proofErr w:type="spellStart"/>
      <w:r>
        <w:rPr>
          <w:b/>
          <w:sz w:val="24"/>
        </w:rPr>
        <w:t>Renvois</w:t>
      </w:r>
      <w:proofErr w:type="spellEnd"/>
      <w:r>
        <w:rPr>
          <w:b/>
          <w:sz w:val="24"/>
        </w:rPr>
        <w:t xml:space="preserve"> et </w:t>
      </w:r>
      <w:proofErr w:type="gramStart"/>
      <w:r>
        <w:rPr>
          <w:b/>
          <w:sz w:val="24"/>
        </w:rPr>
        <w:t>sources :</w:t>
      </w:r>
      <w:proofErr w:type="gramEnd"/>
    </w:p>
    <w:p w:rsidR="00ED67F9" w:rsidRDefault="00ED67F9">
      <w:pPr>
        <w:pStyle w:val="Corpsdetexte"/>
        <w:spacing w:before="3"/>
        <w:rPr>
          <w:b/>
          <w:sz w:val="25"/>
        </w:rPr>
      </w:pPr>
    </w:p>
    <w:p w:rsidR="00ED67F9" w:rsidRDefault="006E1DCE">
      <w:pPr>
        <w:pStyle w:val="Paragraphedeliste"/>
        <w:numPr>
          <w:ilvl w:val="0"/>
          <w:numId w:val="3"/>
        </w:numPr>
        <w:tabs>
          <w:tab w:val="left" w:pos="539"/>
          <w:tab w:val="left" w:pos="540"/>
        </w:tabs>
        <w:spacing w:before="1" w:line="225" w:lineRule="auto"/>
        <w:ind w:right="114"/>
        <w:rPr>
          <w:sz w:val="24"/>
        </w:rPr>
      </w:pPr>
      <w:r>
        <w:rPr>
          <w:sz w:val="24"/>
        </w:rPr>
        <w:t>Les</w:t>
      </w:r>
      <w:r>
        <w:rPr>
          <w:spacing w:val="-1"/>
          <w:sz w:val="24"/>
        </w:rPr>
        <w:t xml:space="preserve"> </w:t>
      </w:r>
      <w:r>
        <w:rPr>
          <w:sz w:val="24"/>
        </w:rPr>
        <w:t>EMS</w:t>
      </w:r>
      <w:r>
        <w:rPr>
          <w:spacing w:val="-6"/>
          <w:sz w:val="24"/>
        </w:rPr>
        <w:t xml:space="preserve"> </w:t>
      </w:r>
      <w:r>
        <w:rPr>
          <w:sz w:val="24"/>
        </w:rPr>
        <w:t>dans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lesquels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dans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lesquels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séjournent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en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permanence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ou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temporairement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personnes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ou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plus</w:t>
      </w:r>
      <w:r>
        <w:rPr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dépendant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l'aide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pacing w:val="-3"/>
          <w:sz w:val="24"/>
        </w:rPr>
        <w:t xml:space="preserve">de </w:t>
      </w:r>
      <w:r>
        <w:rPr>
          <w:b/>
          <w:sz w:val="24"/>
        </w:rPr>
        <w:t xml:space="preserve">tiers </w:t>
      </w:r>
      <w:proofErr w:type="spellStart"/>
      <w:r>
        <w:rPr>
          <w:sz w:val="24"/>
        </w:rPr>
        <w:t>sont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attribués</w:t>
      </w:r>
      <w:proofErr w:type="spellEnd"/>
      <w:r>
        <w:rPr>
          <w:sz w:val="24"/>
        </w:rPr>
        <w:t xml:space="preserve"> à la </w:t>
      </w:r>
      <w:proofErr w:type="spellStart"/>
      <w:r>
        <w:rPr>
          <w:sz w:val="24"/>
        </w:rPr>
        <w:t>catégorie</w:t>
      </w:r>
      <w:proofErr w:type="spellEnd"/>
      <w:r>
        <w:rPr>
          <w:sz w:val="24"/>
        </w:rPr>
        <w:t xml:space="preserve"> «</w:t>
      </w:r>
      <w:proofErr w:type="spellStart"/>
      <w:r>
        <w:rPr>
          <w:sz w:val="24"/>
        </w:rPr>
        <w:t>établissement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d'hébergement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[a]»</w:t>
      </w:r>
    </w:p>
    <w:p w:rsidR="00ED67F9" w:rsidRDefault="006E1DCE">
      <w:pPr>
        <w:pStyle w:val="Paragraphedeliste"/>
        <w:numPr>
          <w:ilvl w:val="0"/>
          <w:numId w:val="3"/>
        </w:numPr>
        <w:tabs>
          <w:tab w:val="left" w:pos="539"/>
          <w:tab w:val="left" w:pos="540"/>
        </w:tabs>
        <w:spacing w:before="5" w:line="287" w:lineRule="exact"/>
        <w:ind w:hanging="361"/>
        <w:rPr>
          <w:sz w:val="24"/>
        </w:rPr>
      </w:pPr>
      <w:r>
        <w:rPr>
          <w:sz w:val="24"/>
        </w:rPr>
        <w:t xml:space="preserve">Si </w:t>
      </w:r>
      <w:proofErr w:type="spellStart"/>
      <w:r>
        <w:rPr>
          <w:sz w:val="24"/>
        </w:rPr>
        <w:t>moins</w:t>
      </w:r>
      <w:proofErr w:type="spellEnd"/>
      <w:r>
        <w:rPr>
          <w:sz w:val="24"/>
        </w:rPr>
        <w:t xml:space="preserve"> de 20 </w:t>
      </w:r>
      <w:proofErr w:type="spellStart"/>
      <w:r>
        <w:rPr>
          <w:sz w:val="24"/>
        </w:rPr>
        <w:t>personnes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hébergées</w:t>
      </w:r>
      <w:proofErr w:type="spellEnd"/>
      <w:r>
        <w:rPr>
          <w:sz w:val="24"/>
        </w:rPr>
        <w:t xml:space="preserve">, on </w:t>
      </w:r>
      <w:proofErr w:type="spellStart"/>
      <w:r>
        <w:rPr>
          <w:sz w:val="24"/>
        </w:rPr>
        <w:t>utilise</w:t>
      </w:r>
      <w:proofErr w:type="spellEnd"/>
      <w:r>
        <w:rPr>
          <w:sz w:val="24"/>
        </w:rPr>
        <w:t xml:space="preserve"> «</w:t>
      </w:r>
      <w:proofErr w:type="spellStart"/>
      <w:r>
        <w:rPr>
          <w:sz w:val="24"/>
        </w:rPr>
        <w:t>logement</w:t>
      </w:r>
      <w:proofErr w:type="spellEnd"/>
      <w:r>
        <w:rPr>
          <w:sz w:val="24"/>
        </w:rPr>
        <w:t>» au lieu de «</w:t>
      </w:r>
      <w:proofErr w:type="spellStart"/>
      <w:r>
        <w:rPr>
          <w:sz w:val="24"/>
        </w:rPr>
        <w:t>maison</w:t>
      </w:r>
      <w:proofErr w:type="spellEnd"/>
      <w:r>
        <w:rPr>
          <w:sz w:val="24"/>
        </w:rPr>
        <w:t xml:space="preserve"> de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retraite</w:t>
      </w:r>
      <w:proofErr w:type="spellEnd"/>
      <w:r>
        <w:rPr>
          <w:sz w:val="24"/>
        </w:rPr>
        <w:t>»</w:t>
      </w:r>
    </w:p>
    <w:p w:rsidR="00ED67F9" w:rsidRDefault="006E1DCE">
      <w:pPr>
        <w:pStyle w:val="Paragraphedeliste"/>
        <w:numPr>
          <w:ilvl w:val="0"/>
          <w:numId w:val="3"/>
        </w:numPr>
        <w:tabs>
          <w:tab w:val="left" w:pos="539"/>
          <w:tab w:val="left" w:pos="540"/>
        </w:tabs>
        <w:spacing w:line="279" w:lineRule="exact"/>
        <w:ind w:hanging="361"/>
        <w:rPr>
          <w:sz w:val="24"/>
        </w:rPr>
      </w:pPr>
      <w:r>
        <w:rPr>
          <w:sz w:val="24"/>
        </w:rPr>
        <w:t xml:space="preserve">Les </w:t>
      </w:r>
      <w:proofErr w:type="spellStart"/>
      <w:r>
        <w:rPr>
          <w:sz w:val="24"/>
        </w:rPr>
        <w:t>établissements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d'hébergement</w:t>
      </w:r>
      <w:proofErr w:type="spellEnd"/>
      <w:r>
        <w:rPr>
          <w:sz w:val="24"/>
        </w:rPr>
        <w:t xml:space="preserve"> [a] </w:t>
      </w:r>
      <w:proofErr w:type="spellStart"/>
      <w:r>
        <w:rPr>
          <w:sz w:val="24"/>
        </w:rPr>
        <w:t>sont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affectés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selon</w:t>
      </w:r>
      <w:proofErr w:type="spellEnd"/>
      <w:r>
        <w:rPr>
          <w:sz w:val="24"/>
        </w:rPr>
        <w:t xml:space="preserve"> le </w:t>
      </w:r>
      <w:proofErr w:type="spellStart"/>
      <w:r>
        <w:rPr>
          <w:sz w:val="24"/>
        </w:rPr>
        <w:t>bâtiment</w:t>
      </w:r>
      <w:proofErr w:type="spellEnd"/>
      <w:r>
        <w:rPr>
          <w:sz w:val="24"/>
        </w:rPr>
        <w:t xml:space="preserve"> / </w:t>
      </w:r>
      <w:proofErr w:type="spellStart"/>
      <w:r>
        <w:rPr>
          <w:sz w:val="24"/>
        </w:rPr>
        <w:t>l’utilisation</w:t>
      </w:r>
      <w:proofErr w:type="spellEnd"/>
      <w:r>
        <w:rPr>
          <w:sz w:val="24"/>
        </w:rPr>
        <w:t xml:space="preserve">, etc. au </w:t>
      </w:r>
      <w:proofErr w:type="spellStart"/>
      <w:r>
        <w:rPr>
          <w:sz w:val="24"/>
        </w:rPr>
        <w:t>degré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d'assurance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qualité</w:t>
      </w:r>
      <w:proofErr w:type="spellEnd"/>
      <w:r>
        <w:rPr>
          <w:sz w:val="24"/>
        </w:rPr>
        <w:t xml:space="preserve"> DAQ 2 </w:t>
      </w:r>
      <w:proofErr w:type="spellStart"/>
      <w:r>
        <w:rPr>
          <w:sz w:val="24"/>
        </w:rPr>
        <w:t>ou</w:t>
      </w:r>
      <w:proofErr w:type="spellEnd"/>
      <w:r>
        <w:rPr>
          <w:spacing w:val="25"/>
          <w:sz w:val="24"/>
        </w:rPr>
        <w:t xml:space="preserve"> </w:t>
      </w:r>
      <w:r>
        <w:rPr>
          <w:sz w:val="24"/>
        </w:rPr>
        <w:t>DAQ</w:t>
      </w:r>
    </w:p>
    <w:p w:rsidR="00ED67F9" w:rsidRDefault="006E1DCE">
      <w:pPr>
        <w:pStyle w:val="Corpsdetexte"/>
        <w:ind w:left="539"/>
      </w:pPr>
      <w:r>
        <w:t xml:space="preserve">3. </w:t>
      </w:r>
      <w:proofErr w:type="spellStart"/>
      <w:r>
        <w:t>Lors</w:t>
      </w:r>
      <w:proofErr w:type="spellEnd"/>
      <w:r>
        <w:t xml:space="preserve"> de </w:t>
      </w:r>
      <w:proofErr w:type="spellStart"/>
      <w:r>
        <w:t>l’utilisation</w:t>
      </w:r>
      <w:proofErr w:type="spellEnd"/>
      <w:r>
        <w:t xml:space="preserve"> «</w:t>
      </w:r>
      <w:proofErr w:type="spellStart"/>
      <w:r>
        <w:t>logement</w:t>
      </w:r>
      <w:proofErr w:type="spellEnd"/>
      <w:r>
        <w:t xml:space="preserve">», on applique </w:t>
      </w:r>
      <w:proofErr w:type="spellStart"/>
      <w:r>
        <w:t>en</w:t>
      </w:r>
      <w:proofErr w:type="spellEnd"/>
      <w:r>
        <w:t xml:space="preserve"> </w:t>
      </w:r>
      <w:proofErr w:type="spellStart"/>
      <w:r>
        <w:t>règle</w:t>
      </w:r>
      <w:proofErr w:type="spellEnd"/>
      <w:r>
        <w:t xml:space="preserve"> </w:t>
      </w:r>
      <w:proofErr w:type="spellStart"/>
      <w:r>
        <w:t>générale</w:t>
      </w:r>
      <w:proofErr w:type="spellEnd"/>
      <w:r>
        <w:t xml:space="preserve"> DAQ 1. Pour un </w:t>
      </w:r>
      <w:proofErr w:type="spellStart"/>
      <w:r>
        <w:t>objet</w:t>
      </w:r>
      <w:proofErr w:type="spellEnd"/>
      <w:r>
        <w:t xml:space="preserve"> </w:t>
      </w:r>
      <w:proofErr w:type="spellStart"/>
      <w:r>
        <w:t>spécifique</w:t>
      </w:r>
      <w:proofErr w:type="spellEnd"/>
      <w:r>
        <w:t xml:space="preserve">, </w:t>
      </w:r>
      <w:proofErr w:type="spellStart"/>
      <w:r>
        <w:t>l’autorité</w:t>
      </w:r>
      <w:proofErr w:type="spellEnd"/>
      <w:r>
        <w:t xml:space="preserve"> de protection </w:t>
      </w:r>
      <w:proofErr w:type="spellStart"/>
      <w:r>
        <w:t>incendie</w:t>
      </w:r>
      <w:proofErr w:type="spellEnd"/>
      <w:r>
        <w:t xml:space="preserve"> </w:t>
      </w:r>
      <w:proofErr w:type="spellStart"/>
      <w:r>
        <w:t>peut</w:t>
      </w:r>
      <w:proofErr w:type="spellEnd"/>
      <w:r>
        <w:t xml:space="preserve"> fixer un DAQ </w:t>
      </w:r>
      <w:proofErr w:type="spellStart"/>
      <w:r>
        <w:t>supérieur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inférieur</w:t>
      </w:r>
      <w:proofErr w:type="spellEnd"/>
    </w:p>
    <w:p w:rsidR="00ED67F9" w:rsidRDefault="006E1DCE">
      <w:pPr>
        <w:pStyle w:val="Paragraphedeliste"/>
        <w:numPr>
          <w:ilvl w:val="0"/>
          <w:numId w:val="3"/>
        </w:numPr>
        <w:tabs>
          <w:tab w:val="left" w:pos="539"/>
          <w:tab w:val="left" w:pos="540"/>
        </w:tabs>
        <w:spacing w:line="286" w:lineRule="exact"/>
        <w:ind w:hanging="361"/>
        <w:rPr>
          <w:sz w:val="24"/>
        </w:rPr>
      </w:pPr>
      <w:proofErr w:type="spellStart"/>
      <w:r>
        <w:rPr>
          <w:sz w:val="24"/>
        </w:rPr>
        <w:t>Norme</w:t>
      </w:r>
      <w:proofErr w:type="spellEnd"/>
      <w:r>
        <w:rPr>
          <w:sz w:val="24"/>
        </w:rPr>
        <w:t xml:space="preserve"> de protection </w:t>
      </w:r>
      <w:proofErr w:type="spellStart"/>
      <w:r>
        <w:rPr>
          <w:sz w:val="24"/>
        </w:rPr>
        <w:t>incendie</w:t>
      </w:r>
      <w:proofErr w:type="spellEnd"/>
      <w:r>
        <w:rPr>
          <w:sz w:val="24"/>
        </w:rPr>
        <w:t xml:space="preserve"> 1-15fr, </w:t>
      </w:r>
      <w:proofErr w:type="spellStart"/>
      <w:r>
        <w:rPr>
          <w:sz w:val="24"/>
        </w:rPr>
        <w:t>édition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état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01.01.2015</w:t>
      </w:r>
    </w:p>
    <w:p w:rsidR="00ED67F9" w:rsidRDefault="006E1DCE">
      <w:pPr>
        <w:pStyle w:val="Paragraphedeliste"/>
        <w:numPr>
          <w:ilvl w:val="0"/>
          <w:numId w:val="3"/>
        </w:numPr>
        <w:tabs>
          <w:tab w:val="left" w:pos="539"/>
          <w:tab w:val="left" w:pos="540"/>
        </w:tabs>
        <w:ind w:hanging="361"/>
        <w:rPr>
          <w:sz w:val="24"/>
        </w:rPr>
      </w:pPr>
      <w:r>
        <w:rPr>
          <w:sz w:val="24"/>
        </w:rPr>
        <w:t xml:space="preserve">Directive AEAI 11-15fr, </w:t>
      </w:r>
      <w:proofErr w:type="spellStart"/>
      <w:r>
        <w:rPr>
          <w:sz w:val="24"/>
        </w:rPr>
        <w:t>édition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état</w:t>
      </w:r>
      <w:proofErr w:type="spellEnd"/>
      <w:r>
        <w:rPr>
          <w:sz w:val="24"/>
        </w:rPr>
        <w:t xml:space="preserve"> 01.01.2017, Assurance </w:t>
      </w:r>
      <w:proofErr w:type="spellStart"/>
      <w:r>
        <w:rPr>
          <w:sz w:val="24"/>
        </w:rPr>
        <w:t>qualité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</w:t>
      </w:r>
      <w:proofErr w:type="spellEnd"/>
      <w:r>
        <w:rPr>
          <w:sz w:val="24"/>
        </w:rPr>
        <w:t xml:space="preserve"> protection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incendie</w:t>
      </w:r>
      <w:proofErr w:type="spellEnd"/>
    </w:p>
    <w:p w:rsidR="00ED67F9" w:rsidRDefault="006E1DCE">
      <w:pPr>
        <w:pStyle w:val="Paragraphedeliste"/>
        <w:numPr>
          <w:ilvl w:val="0"/>
          <w:numId w:val="3"/>
        </w:numPr>
        <w:tabs>
          <w:tab w:val="left" w:pos="539"/>
          <w:tab w:val="left" w:pos="540"/>
        </w:tabs>
        <w:ind w:hanging="361"/>
        <w:rPr>
          <w:sz w:val="24"/>
        </w:rPr>
      </w:pPr>
      <w:r>
        <w:rPr>
          <w:sz w:val="24"/>
        </w:rPr>
        <w:t xml:space="preserve">Directive AEAI 12-15fr, </w:t>
      </w:r>
      <w:proofErr w:type="spellStart"/>
      <w:r>
        <w:rPr>
          <w:sz w:val="24"/>
        </w:rPr>
        <w:t>édition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état</w:t>
      </w:r>
      <w:proofErr w:type="spellEnd"/>
      <w:r>
        <w:rPr>
          <w:sz w:val="24"/>
        </w:rPr>
        <w:t xml:space="preserve"> 22.03.2017, </w:t>
      </w:r>
      <w:proofErr w:type="spellStart"/>
      <w:r>
        <w:rPr>
          <w:sz w:val="24"/>
        </w:rPr>
        <w:t>Prévention</w:t>
      </w:r>
      <w:proofErr w:type="spellEnd"/>
      <w:r>
        <w:rPr>
          <w:sz w:val="24"/>
        </w:rPr>
        <w:t xml:space="preserve"> des </w:t>
      </w:r>
      <w:proofErr w:type="spellStart"/>
      <w:r>
        <w:rPr>
          <w:sz w:val="24"/>
        </w:rPr>
        <w:t>incendies</w:t>
      </w:r>
      <w:proofErr w:type="spellEnd"/>
      <w:r>
        <w:rPr>
          <w:sz w:val="24"/>
        </w:rPr>
        <w:t xml:space="preserve"> et protection </w:t>
      </w:r>
      <w:proofErr w:type="spellStart"/>
      <w:r>
        <w:rPr>
          <w:sz w:val="24"/>
        </w:rPr>
        <w:t>incendie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organisationnelle</w:t>
      </w:r>
      <w:bookmarkStart w:id="0" w:name="_GoBack"/>
      <w:bookmarkEnd w:id="0"/>
      <w:proofErr w:type="spellEnd"/>
    </w:p>
    <w:p w:rsidR="00ED67F9" w:rsidRDefault="006E1DCE">
      <w:pPr>
        <w:pStyle w:val="Paragraphedeliste"/>
        <w:numPr>
          <w:ilvl w:val="0"/>
          <w:numId w:val="3"/>
        </w:numPr>
        <w:tabs>
          <w:tab w:val="left" w:pos="539"/>
          <w:tab w:val="left" w:pos="540"/>
        </w:tabs>
        <w:spacing w:line="228" w:lineRule="auto"/>
        <w:ind w:right="112"/>
        <w:rPr>
          <w:sz w:val="24"/>
        </w:rPr>
      </w:pPr>
      <w:r>
        <w:rPr>
          <w:sz w:val="24"/>
        </w:rPr>
        <w:t xml:space="preserve">Guide de protection </w:t>
      </w:r>
      <w:proofErr w:type="spellStart"/>
      <w:r>
        <w:rPr>
          <w:sz w:val="24"/>
        </w:rPr>
        <w:t>incendie</w:t>
      </w:r>
      <w:proofErr w:type="spellEnd"/>
      <w:r>
        <w:rPr>
          <w:sz w:val="24"/>
        </w:rPr>
        <w:t xml:space="preserve"> 2003-15, </w:t>
      </w:r>
      <w:proofErr w:type="spellStart"/>
      <w:r>
        <w:rPr>
          <w:sz w:val="24"/>
        </w:rPr>
        <w:t>édition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état</w:t>
      </w:r>
      <w:proofErr w:type="spellEnd"/>
      <w:r>
        <w:rPr>
          <w:sz w:val="24"/>
        </w:rPr>
        <w:t xml:space="preserve"> 01.01.2017, plans de protection </w:t>
      </w:r>
      <w:proofErr w:type="spellStart"/>
      <w:r>
        <w:rPr>
          <w:sz w:val="24"/>
        </w:rPr>
        <w:t>incendie</w:t>
      </w:r>
      <w:proofErr w:type="spellEnd"/>
      <w:r>
        <w:rPr>
          <w:sz w:val="24"/>
        </w:rPr>
        <w:t xml:space="preserve">, plans des </w:t>
      </w:r>
      <w:proofErr w:type="spellStart"/>
      <w:r>
        <w:rPr>
          <w:sz w:val="24"/>
        </w:rPr>
        <w:t>voies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d’évacuation</w:t>
      </w:r>
      <w:proofErr w:type="spellEnd"/>
      <w:r>
        <w:rPr>
          <w:sz w:val="24"/>
        </w:rPr>
        <w:t xml:space="preserve"> et de </w:t>
      </w:r>
      <w:proofErr w:type="spellStart"/>
      <w:r>
        <w:rPr>
          <w:sz w:val="24"/>
        </w:rPr>
        <w:t>sau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vetage</w:t>
      </w:r>
      <w:proofErr w:type="spellEnd"/>
      <w:r>
        <w:rPr>
          <w:sz w:val="24"/>
        </w:rPr>
        <w:t>, plans pour les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sapeurs</w:t>
      </w:r>
      <w:proofErr w:type="spellEnd"/>
      <w:r>
        <w:rPr>
          <w:sz w:val="24"/>
        </w:rPr>
        <w:t>-pompiers</w:t>
      </w:r>
    </w:p>
    <w:p w:rsidR="00ED67F9" w:rsidRDefault="006E1DCE">
      <w:pPr>
        <w:pStyle w:val="Paragraphedeliste"/>
        <w:numPr>
          <w:ilvl w:val="0"/>
          <w:numId w:val="3"/>
        </w:numPr>
        <w:tabs>
          <w:tab w:val="left" w:pos="539"/>
          <w:tab w:val="left" w:pos="540"/>
        </w:tabs>
        <w:spacing w:before="3" w:line="240" w:lineRule="auto"/>
        <w:ind w:hanging="361"/>
        <w:rPr>
          <w:sz w:val="24"/>
        </w:rPr>
      </w:pPr>
      <w:r>
        <w:rPr>
          <w:sz w:val="24"/>
        </w:rPr>
        <w:t xml:space="preserve">Prescriptions </w:t>
      </w:r>
      <w:proofErr w:type="spellStart"/>
      <w:r>
        <w:rPr>
          <w:sz w:val="24"/>
        </w:rPr>
        <w:t>en</w:t>
      </w:r>
      <w:proofErr w:type="spellEnd"/>
      <w:r>
        <w:rPr>
          <w:sz w:val="24"/>
        </w:rPr>
        <w:t xml:space="preserve"> matière </w:t>
      </w:r>
      <w:proofErr w:type="spellStart"/>
      <w:r>
        <w:rPr>
          <w:sz w:val="24"/>
        </w:rPr>
        <w:t>d’incendie</w:t>
      </w:r>
      <w:proofErr w:type="spellEnd"/>
      <w:r>
        <w:rPr>
          <w:sz w:val="24"/>
        </w:rPr>
        <w:t xml:space="preserve"> sur </w:t>
      </w:r>
      <w:proofErr w:type="gramStart"/>
      <w:r>
        <w:rPr>
          <w:sz w:val="24"/>
        </w:rPr>
        <w:t>Internet :</w:t>
      </w:r>
      <w:proofErr w:type="gramEnd"/>
      <w:r>
        <w:rPr>
          <w:spacing w:val="-2"/>
          <w:sz w:val="24"/>
        </w:rPr>
        <w:t xml:space="preserve"> </w:t>
      </w:r>
      <w:hyperlink r:id="rId7">
        <w:r>
          <w:rPr>
            <w:sz w:val="24"/>
          </w:rPr>
          <w:t>www.bsvonline.ch</w:t>
        </w:r>
      </w:hyperlink>
    </w:p>
    <w:p w:rsidR="00ED67F9" w:rsidRDefault="00ED67F9">
      <w:pPr>
        <w:pStyle w:val="Corpsdetexte"/>
        <w:rPr>
          <w:sz w:val="23"/>
        </w:rPr>
      </w:pPr>
    </w:p>
    <w:tbl>
      <w:tblPr>
        <w:tblStyle w:val="TableNormal"/>
        <w:tblW w:w="0" w:type="auto"/>
        <w:tblInd w:w="122" w:type="dxa"/>
        <w:tblBorders>
          <w:top w:val="single" w:sz="34" w:space="0" w:color="000000"/>
          <w:left w:val="single" w:sz="34" w:space="0" w:color="000000"/>
          <w:bottom w:val="single" w:sz="34" w:space="0" w:color="000000"/>
          <w:right w:val="single" w:sz="34" w:space="0" w:color="000000"/>
          <w:insideH w:val="single" w:sz="34" w:space="0" w:color="000000"/>
          <w:insideV w:val="single" w:sz="3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4675"/>
        <w:gridCol w:w="4536"/>
        <w:gridCol w:w="4397"/>
      </w:tblGrid>
      <w:tr w:rsidR="00ED67F9">
        <w:trPr>
          <w:trHeight w:val="324"/>
        </w:trPr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D67F9" w:rsidRDefault="006E1DCE">
            <w:pPr>
              <w:pStyle w:val="TableParagraph"/>
              <w:spacing w:before="0" w:line="263" w:lineRule="exact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N°</w:t>
            </w:r>
          </w:p>
        </w:tc>
        <w:tc>
          <w:tcPr>
            <w:tcW w:w="4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D67F9" w:rsidRDefault="006E1DCE">
            <w:pPr>
              <w:pStyle w:val="TableParagraph"/>
              <w:spacing w:before="0" w:line="263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Question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D67F9" w:rsidRDefault="006E1DCE">
            <w:pPr>
              <w:pStyle w:val="TableParagraph"/>
              <w:spacing w:before="0" w:line="26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Réponse</w:t>
            </w:r>
            <w:proofErr w:type="spellEnd"/>
          </w:p>
        </w:tc>
        <w:tc>
          <w:tcPr>
            <w:tcW w:w="4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D67F9" w:rsidRDefault="006E1DCE">
            <w:pPr>
              <w:pStyle w:val="TableParagraph"/>
              <w:spacing w:before="0"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Observations/Source</w:t>
            </w:r>
          </w:p>
        </w:tc>
      </w:tr>
      <w:tr w:rsidR="00ED67F9">
        <w:trPr>
          <w:trHeight w:val="204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F9" w:rsidRDefault="006E1DCE">
            <w:pPr>
              <w:pStyle w:val="TableParagraph"/>
              <w:spacing w:before="53"/>
              <w:ind w:left="0" w:right="1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F9" w:rsidRDefault="006E1DCE">
            <w:pPr>
              <w:pStyle w:val="TableParagraph"/>
              <w:spacing w:before="53"/>
              <w:ind w:left="55" w:right="-13"/>
              <w:rPr>
                <w:sz w:val="24"/>
              </w:rPr>
            </w:pPr>
            <w:r>
              <w:rPr>
                <w:sz w:val="24"/>
              </w:rPr>
              <w:t xml:space="preserve">Qui </w:t>
            </w:r>
            <w:proofErr w:type="spellStart"/>
            <w:r>
              <w:rPr>
                <w:sz w:val="24"/>
              </w:rPr>
              <w:t>est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responsable</w:t>
            </w:r>
            <w:proofErr w:type="spellEnd"/>
            <w:r>
              <w:rPr>
                <w:sz w:val="24"/>
              </w:rPr>
              <w:t xml:space="preserve"> de la mise </w:t>
            </w:r>
            <w:proofErr w:type="spellStart"/>
            <w:r>
              <w:rPr>
                <w:sz w:val="24"/>
              </w:rPr>
              <w:t>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œuvre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correcte</w:t>
            </w:r>
            <w:proofErr w:type="spellEnd"/>
            <w:r>
              <w:rPr>
                <w:sz w:val="24"/>
              </w:rPr>
              <w:t xml:space="preserve"> du </w:t>
            </w:r>
            <w:proofErr w:type="spellStart"/>
            <w:r>
              <w:rPr>
                <w:sz w:val="24"/>
              </w:rPr>
              <w:t>thème</w:t>
            </w:r>
            <w:proofErr w:type="spellEnd"/>
            <w:r>
              <w:rPr>
                <w:sz w:val="24"/>
              </w:rPr>
              <w:t xml:space="preserve"> de la protection </w:t>
            </w:r>
            <w:proofErr w:type="spellStart"/>
            <w:r>
              <w:rPr>
                <w:sz w:val="24"/>
              </w:rPr>
              <w:t>incendie</w:t>
            </w:r>
            <w:proofErr w:type="spellEnd"/>
          </w:p>
          <w:p w:rsidR="00ED67F9" w:rsidRDefault="006E1DCE">
            <w:pPr>
              <w:pStyle w:val="TableParagraph"/>
              <w:spacing w:before="0"/>
              <w:ind w:left="55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F9" w:rsidRDefault="006E1DCE">
            <w:pPr>
              <w:pStyle w:val="TableParagraph"/>
              <w:spacing w:before="53"/>
              <w:ind w:right="34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Norme</w:t>
            </w:r>
            <w:proofErr w:type="spellEnd"/>
            <w:r>
              <w:rPr>
                <w:sz w:val="24"/>
              </w:rPr>
              <w:t xml:space="preserve"> de protection </w:t>
            </w:r>
            <w:proofErr w:type="spellStart"/>
            <w:r>
              <w:rPr>
                <w:sz w:val="24"/>
              </w:rPr>
              <w:t>incendie</w:t>
            </w:r>
            <w:proofErr w:type="spellEnd"/>
            <w:r>
              <w:rPr>
                <w:sz w:val="24"/>
              </w:rPr>
              <w:t xml:space="preserve"> art. 17.1: </w:t>
            </w:r>
            <w:proofErr w:type="spellStart"/>
            <w:r>
              <w:rPr>
                <w:i/>
                <w:sz w:val="24"/>
              </w:rPr>
              <w:t>Toutes</w:t>
            </w:r>
            <w:proofErr w:type="spellEnd"/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les</w:t>
            </w:r>
            <w:r>
              <w:rPr>
                <w:i/>
                <w:spacing w:val="-1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personnes</w:t>
            </w:r>
            <w:proofErr w:type="spellEnd"/>
            <w:r>
              <w:rPr>
                <w:i/>
                <w:spacing w:val="-9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concernées</w:t>
            </w:r>
            <w:proofErr w:type="spellEnd"/>
            <w:r>
              <w:rPr>
                <w:i/>
                <w:spacing w:val="-9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sont</w:t>
            </w:r>
            <w:proofErr w:type="spellEnd"/>
            <w:r>
              <w:rPr>
                <w:i/>
                <w:spacing w:val="-1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te</w:t>
            </w:r>
            <w:proofErr w:type="spellEnd"/>
            <w:r>
              <w:rPr>
                <w:i/>
                <w:sz w:val="24"/>
              </w:rPr>
              <w:t xml:space="preserve">- </w:t>
            </w:r>
            <w:proofErr w:type="spellStart"/>
            <w:r>
              <w:rPr>
                <w:i/>
                <w:sz w:val="24"/>
              </w:rPr>
              <w:t>nues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d'assurer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durant</w:t>
            </w:r>
            <w:proofErr w:type="spellEnd"/>
            <w:r>
              <w:rPr>
                <w:i/>
                <w:sz w:val="24"/>
              </w:rPr>
              <w:t xml:space="preserve"> tout le cycle de </w:t>
            </w:r>
            <w:r>
              <w:rPr>
                <w:i/>
                <w:spacing w:val="-4"/>
                <w:sz w:val="24"/>
              </w:rPr>
              <w:t xml:space="preserve">vie </w:t>
            </w:r>
            <w:r>
              <w:rPr>
                <w:i/>
                <w:sz w:val="24"/>
              </w:rPr>
              <w:t xml:space="preserve">des constructions </w:t>
            </w:r>
            <w:proofErr w:type="spellStart"/>
            <w:r>
              <w:rPr>
                <w:i/>
                <w:sz w:val="24"/>
              </w:rPr>
              <w:t>ou</w:t>
            </w:r>
            <w:proofErr w:type="spellEnd"/>
            <w:r>
              <w:rPr>
                <w:i/>
                <w:sz w:val="24"/>
              </w:rPr>
              <w:t xml:space="preserve"> installations </w:t>
            </w:r>
            <w:proofErr w:type="spellStart"/>
            <w:r>
              <w:rPr>
                <w:i/>
                <w:sz w:val="24"/>
              </w:rPr>
              <w:t>une</w:t>
            </w:r>
            <w:proofErr w:type="spellEnd"/>
            <w:r>
              <w:rPr>
                <w:i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 xml:space="preserve">as- </w:t>
            </w:r>
            <w:proofErr w:type="spellStart"/>
            <w:r>
              <w:rPr>
                <w:i/>
                <w:sz w:val="24"/>
              </w:rPr>
              <w:t>surance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qualité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efficace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en</w:t>
            </w:r>
            <w:proofErr w:type="spellEnd"/>
            <w:r>
              <w:rPr>
                <w:i/>
                <w:sz w:val="24"/>
              </w:rPr>
              <w:t xml:space="preserve"> protection </w:t>
            </w:r>
            <w:r>
              <w:rPr>
                <w:i/>
                <w:spacing w:val="-4"/>
                <w:sz w:val="24"/>
              </w:rPr>
              <w:t xml:space="preserve">in- </w:t>
            </w:r>
            <w:proofErr w:type="spellStart"/>
            <w:r>
              <w:rPr>
                <w:i/>
                <w:sz w:val="24"/>
              </w:rPr>
              <w:t>cendie</w:t>
            </w:r>
            <w:proofErr w:type="spellEnd"/>
            <w:r>
              <w:rPr>
                <w:i/>
                <w:sz w:val="24"/>
              </w:rPr>
              <w:t>.</w:t>
            </w:r>
          </w:p>
          <w:p w:rsidR="00ED67F9" w:rsidRDefault="006E1DCE">
            <w:pPr>
              <w:pStyle w:val="TableParagraph"/>
              <w:spacing w:before="0"/>
              <w:rPr>
                <w:sz w:val="24"/>
              </w:rPr>
            </w:pPr>
            <w:proofErr w:type="spellStart"/>
            <w:r>
              <w:rPr>
                <w:sz w:val="24"/>
              </w:rPr>
              <w:t>Norme</w:t>
            </w:r>
            <w:proofErr w:type="spellEnd"/>
            <w:r>
              <w:rPr>
                <w:sz w:val="24"/>
              </w:rPr>
              <w:t xml:space="preserve"> de protection </w:t>
            </w:r>
            <w:proofErr w:type="spellStart"/>
            <w:r>
              <w:rPr>
                <w:sz w:val="24"/>
              </w:rPr>
              <w:t>incendie</w:t>
            </w:r>
            <w:proofErr w:type="spellEnd"/>
            <w:r>
              <w:rPr>
                <w:sz w:val="24"/>
              </w:rPr>
              <w:t xml:space="preserve"> art. </w:t>
            </w:r>
            <w:proofErr w:type="gramStart"/>
            <w:r>
              <w:rPr>
                <w:sz w:val="24"/>
              </w:rPr>
              <w:t>55 :</w:t>
            </w:r>
            <w:proofErr w:type="gramEnd"/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F9" w:rsidRDefault="006E1DCE">
            <w:pPr>
              <w:pStyle w:val="TableParagraph"/>
              <w:spacing w:before="53"/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Une attribution </w:t>
            </w:r>
            <w:proofErr w:type="spellStart"/>
            <w:r>
              <w:rPr>
                <w:sz w:val="24"/>
              </w:rPr>
              <w:t>détaillée</w:t>
            </w:r>
            <w:proofErr w:type="spellEnd"/>
            <w:r>
              <w:rPr>
                <w:sz w:val="24"/>
              </w:rPr>
              <w:t xml:space="preserve"> des </w:t>
            </w:r>
            <w:proofErr w:type="spellStart"/>
            <w:r>
              <w:rPr>
                <w:sz w:val="24"/>
              </w:rPr>
              <w:t>tâches</w:t>
            </w:r>
            <w:proofErr w:type="spellEnd"/>
            <w:r>
              <w:rPr>
                <w:sz w:val="24"/>
              </w:rPr>
              <w:t xml:space="preserve"> aux participants se </w:t>
            </w:r>
            <w:proofErr w:type="spellStart"/>
            <w:r>
              <w:rPr>
                <w:sz w:val="24"/>
              </w:rPr>
              <w:t>trouve</w:t>
            </w:r>
            <w:proofErr w:type="spellEnd"/>
            <w:r>
              <w:rPr>
                <w:sz w:val="24"/>
              </w:rPr>
              <w:t xml:space="preserve"> dans la directive 11-15fr, </w:t>
            </w:r>
            <w:proofErr w:type="spellStart"/>
            <w:r>
              <w:rPr>
                <w:sz w:val="24"/>
              </w:rPr>
              <w:t>chiffres</w:t>
            </w:r>
            <w:proofErr w:type="spellEnd"/>
            <w:r>
              <w:rPr>
                <w:sz w:val="24"/>
              </w:rPr>
              <w:t xml:space="preserve"> 4 et 5</w:t>
            </w:r>
          </w:p>
          <w:p w:rsidR="00D54D85" w:rsidRPr="00D54D85" w:rsidRDefault="00D54D85" w:rsidP="00D54D85"/>
          <w:p w:rsidR="00D54D85" w:rsidRPr="00D54D85" w:rsidRDefault="00D54D85" w:rsidP="00D54D85"/>
          <w:p w:rsidR="00D54D85" w:rsidRPr="00D54D85" w:rsidRDefault="00D54D85" w:rsidP="00D54D85"/>
          <w:p w:rsidR="00D54D85" w:rsidRPr="00D54D85" w:rsidRDefault="00D54D85" w:rsidP="00D54D85"/>
          <w:p w:rsidR="00D54D85" w:rsidRPr="00D54D85" w:rsidRDefault="00D54D85" w:rsidP="00D54D85"/>
          <w:p w:rsidR="00D54D85" w:rsidRPr="00D54D85" w:rsidRDefault="00D54D85" w:rsidP="00D54D85"/>
          <w:p w:rsidR="00D54D85" w:rsidRPr="00D54D85" w:rsidRDefault="00D54D85" w:rsidP="00D54D85">
            <w:pPr>
              <w:jc w:val="right"/>
            </w:pPr>
          </w:p>
        </w:tc>
      </w:tr>
    </w:tbl>
    <w:p w:rsidR="00ED67F9" w:rsidRDefault="00ED67F9">
      <w:pPr>
        <w:jc w:val="both"/>
        <w:rPr>
          <w:sz w:val="24"/>
        </w:rPr>
        <w:sectPr w:rsidR="00ED67F9">
          <w:headerReference w:type="default" r:id="rId8"/>
          <w:footerReference w:type="default" r:id="rId9"/>
          <w:type w:val="continuous"/>
          <w:pgSz w:w="16840" w:h="11910" w:orient="landscape"/>
          <w:pgMar w:top="1580" w:right="1300" w:bottom="680" w:left="740" w:header="720" w:footer="490" w:gutter="0"/>
          <w:pgNumType w:start="1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34" w:space="0" w:color="000000"/>
          <w:left w:val="single" w:sz="34" w:space="0" w:color="000000"/>
          <w:bottom w:val="single" w:sz="34" w:space="0" w:color="000000"/>
          <w:right w:val="single" w:sz="34" w:space="0" w:color="000000"/>
          <w:insideH w:val="single" w:sz="34" w:space="0" w:color="000000"/>
          <w:insideV w:val="single" w:sz="3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4675"/>
        <w:gridCol w:w="4536"/>
        <w:gridCol w:w="4397"/>
      </w:tblGrid>
      <w:tr w:rsidR="00ED67F9">
        <w:trPr>
          <w:trHeight w:val="322"/>
        </w:trPr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D67F9" w:rsidRDefault="006E1DCE">
            <w:pPr>
              <w:pStyle w:val="TableParagraph"/>
              <w:spacing w:before="0" w:line="253" w:lineRule="exact"/>
              <w:ind w:left="0" w:right="5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N°</w:t>
            </w:r>
          </w:p>
        </w:tc>
        <w:tc>
          <w:tcPr>
            <w:tcW w:w="4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D67F9" w:rsidRDefault="006E1DCE">
            <w:pPr>
              <w:pStyle w:val="TableParagraph"/>
              <w:spacing w:before="0" w:line="253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Question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D67F9" w:rsidRDefault="006E1DCE">
            <w:pPr>
              <w:pStyle w:val="TableParagraph"/>
              <w:spacing w:before="0" w:line="25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Réponse</w:t>
            </w:r>
            <w:proofErr w:type="spellEnd"/>
          </w:p>
        </w:tc>
        <w:tc>
          <w:tcPr>
            <w:tcW w:w="4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D67F9" w:rsidRDefault="006E1DCE">
            <w:pPr>
              <w:pStyle w:val="TableParagraph"/>
              <w:spacing w:before="0"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Observations/Source</w:t>
            </w:r>
          </w:p>
        </w:tc>
      </w:tr>
      <w:tr w:rsidR="00ED67F9">
        <w:trPr>
          <w:trHeight w:val="149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F9" w:rsidRDefault="00ED67F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F9" w:rsidRDefault="00ED67F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F9" w:rsidRDefault="006E1DCE">
            <w:pPr>
              <w:pStyle w:val="TableParagraph"/>
              <w:spacing w:before="43"/>
              <w:ind w:right="4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Le propriétaire et les </w:t>
            </w:r>
            <w:proofErr w:type="spellStart"/>
            <w:r>
              <w:rPr>
                <w:i/>
                <w:sz w:val="24"/>
              </w:rPr>
              <w:t>utilisateurs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sont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te</w:t>
            </w:r>
            <w:proofErr w:type="spellEnd"/>
            <w:r>
              <w:rPr>
                <w:i/>
                <w:sz w:val="24"/>
              </w:rPr>
              <w:t>- nus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prendre</w:t>
            </w:r>
            <w:r>
              <w:rPr>
                <w:i/>
                <w:spacing w:val="-2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toutes</w:t>
            </w:r>
            <w:proofErr w:type="spellEnd"/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les</w:t>
            </w:r>
            <w:r>
              <w:rPr>
                <w:i/>
                <w:spacing w:val="-1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mesures</w:t>
            </w:r>
            <w:proofErr w:type="spellEnd"/>
            <w:r>
              <w:rPr>
                <w:i/>
                <w:spacing w:val="-1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d’orga</w:t>
            </w:r>
            <w:proofErr w:type="spellEnd"/>
            <w:r>
              <w:rPr>
                <w:i/>
                <w:sz w:val="24"/>
              </w:rPr>
              <w:t xml:space="preserve">- </w:t>
            </w:r>
            <w:proofErr w:type="spellStart"/>
            <w:r>
              <w:rPr>
                <w:i/>
                <w:sz w:val="24"/>
              </w:rPr>
              <w:t>nisation</w:t>
            </w:r>
            <w:proofErr w:type="spellEnd"/>
            <w:r>
              <w:rPr>
                <w:i/>
                <w:sz w:val="24"/>
              </w:rPr>
              <w:t xml:space="preserve"> et de personnel </w:t>
            </w:r>
            <w:proofErr w:type="spellStart"/>
            <w:r>
              <w:rPr>
                <w:i/>
                <w:sz w:val="24"/>
              </w:rPr>
              <w:t>nécessaires</w:t>
            </w:r>
            <w:proofErr w:type="spellEnd"/>
            <w:r>
              <w:rPr>
                <w:i/>
                <w:sz w:val="24"/>
              </w:rPr>
              <w:t xml:space="preserve"> à la </w:t>
            </w:r>
            <w:proofErr w:type="spellStart"/>
            <w:r>
              <w:rPr>
                <w:i/>
                <w:sz w:val="24"/>
              </w:rPr>
              <w:t>garantie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d’une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sécurité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incendie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suffi</w:t>
            </w:r>
            <w:proofErr w:type="spellEnd"/>
            <w:r>
              <w:rPr>
                <w:i/>
                <w:sz w:val="24"/>
              </w:rPr>
              <w:t xml:space="preserve">- </w:t>
            </w:r>
            <w:proofErr w:type="spellStart"/>
            <w:r>
              <w:rPr>
                <w:i/>
                <w:sz w:val="24"/>
              </w:rPr>
              <w:t>sante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F9" w:rsidRDefault="00ED67F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ED67F9">
        <w:trPr>
          <w:trHeight w:val="1125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F9" w:rsidRDefault="006E1DCE">
            <w:pPr>
              <w:pStyle w:val="TableParagraph"/>
              <w:ind w:left="0" w:right="5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F9" w:rsidRDefault="006E1DCE">
            <w:pPr>
              <w:pStyle w:val="TableParagraph"/>
              <w:ind w:left="55" w:hanging="1"/>
              <w:rPr>
                <w:sz w:val="24"/>
              </w:rPr>
            </w:pPr>
            <w:r>
              <w:rPr>
                <w:sz w:val="24"/>
              </w:rPr>
              <w:t xml:space="preserve">Qui a </w:t>
            </w:r>
            <w:proofErr w:type="spellStart"/>
            <w:r>
              <w:rPr>
                <w:sz w:val="24"/>
              </w:rPr>
              <w:t>besoin</w:t>
            </w:r>
            <w:proofErr w:type="spellEnd"/>
            <w:r>
              <w:rPr>
                <w:sz w:val="24"/>
              </w:rPr>
              <w:t xml:space="preserve"> d’un chargé de </w:t>
            </w:r>
            <w:proofErr w:type="spellStart"/>
            <w:r>
              <w:rPr>
                <w:sz w:val="24"/>
              </w:rPr>
              <w:t>sécurité</w:t>
            </w:r>
            <w:proofErr w:type="spellEnd"/>
            <w:r>
              <w:rPr>
                <w:sz w:val="24"/>
              </w:rPr>
              <w:t xml:space="preserve"> pro- </w:t>
            </w:r>
            <w:proofErr w:type="spellStart"/>
            <w:r>
              <w:rPr>
                <w:sz w:val="24"/>
              </w:rPr>
              <w:t>tection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incendie</w:t>
            </w:r>
            <w:proofErr w:type="spellEnd"/>
            <w:r>
              <w:rPr>
                <w:sz w:val="24"/>
              </w:rPr>
              <w:t xml:space="preserve"> ?</w:t>
            </w:r>
            <w:proofErr w:type="gram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F9" w:rsidRDefault="006E1DCE">
            <w:pPr>
              <w:pStyle w:val="TableParagraph"/>
              <w:spacing w:before="48"/>
              <w:ind w:right="42"/>
              <w:jc w:val="both"/>
            </w:pPr>
            <w:r>
              <w:t xml:space="preserve">Par ex. </w:t>
            </w:r>
            <w:proofErr w:type="spellStart"/>
            <w:r>
              <w:t>établissements</w:t>
            </w:r>
            <w:proofErr w:type="spellEnd"/>
            <w:r>
              <w:t xml:space="preserve"> </w:t>
            </w:r>
            <w:proofErr w:type="spellStart"/>
            <w:r>
              <w:t>d’hébergement</w:t>
            </w:r>
            <w:proofErr w:type="spellEnd"/>
            <w:r>
              <w:t xml:space="preserve"> [a] </w:t>
            </w:r>
            <w:proofErr w:type="spellStart"/>
            <w:r>
              <w:t>ainsi</w:t>
            </w:r>
            <w:proofErr w:type="spellEnd"/>
            <w:r>
              <w:t xml:space="preserve"> que les </w:t>
            </w:r>
            <w:proofErr w:type="spellStart"/>
            <w:r>
              <w:t>bâtiments</w:t>
            </w:r>
            <w:proofErr w:type="spellEnd"/>
            <w:r>
              <w:t xml:space="preserve"> </w:t>
            </w:r>
            <w:proofErr w:type="spellStart"/>
            <w:r>
              <w:t>dont</w:t>
            </w:r>
            <w:proofErr w:type="spellEnd"/>
            <w:r>
              <w:t xml:space="preserve"> la </w:t>
            </w:r>
            <w:proofErr w:type="spellStart"/>
            <w:r>
              <w:t>sécurité</w:t>
            </w:r>
            <w:proofErr w:type="spellEnd"/>
            <w:r>
              <w:t xml:space="preserve"> des </w:t>
            </w:r>
            <w:proofErr w:type="spellStart"/>
            <w:r>
              <w:t>personnes</w:t>
            </w:r>
            <w:proofErr w:type="spellEnd"/>
            <w:r>
              <w:t xml:space="preserve"> se base sur le concept de </w:t>
            </w:r>
            <w:proofErr w:type="spellStart"/>
            <w:r>
              <w:t>sauve</w:t>
            </w:r>
            <w:proofErr w:type="spellEnd"/>
            <w:r>
              <w:t xml:space="preserve">- </w:t>
            </w:r>
            <w:proofErr w:type="spellStart"/>
            <w:r>
              <w:t>tage</w:t>
            </w:r>
            <w:proofErr w:type="spellEnd"/>
            <w:r>
              <w:t xml:space="preserve"> par des tiers / </w:t>
            </w:r>
            <w:proofErr w:type="spellStart"/>
            <w:r>
              <w:t>d’hébergement</w:t>
            </w:r>
            <w:proofErr w:type="spellEnd"/>
            <w:r>
              <w:t>.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F9" w:rsidRDefault="006E1D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Directive 12-15fr, page 14, info </w:t>
            </w:r>
            <w:proofErr w:type="spellStart"/>
            <w:r>
              <w:rPr>
                <w:sz w:val="24"/>
              </w:rPr>
              <w:t>concer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nant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chiffre</w:t>
            </w:r>
            <w:proofErr w:type="spellEnd"/>
            <w:r>
              <w:rPr>
                <w:sz w:val="24"/>
              </w:rPr>
              <w:t xml:space="preserve"> 4.3</w:t>
            </w:r>
          </w:p>
        </w:tc>
      </w:tr>
      <w:tr w:rsidR="00ED67F9">
        <w:trPr>
          <w:trHeight w:val="121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F9" w:rsidRDefault="006E1DCE">
            <w:pPr>
              <w:pStyle w:val="TableParagraph"/>
              <w:ind w:left="0" w:right="54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F9" w:rsidRDefault="006E1DCE">
            <w:pPr>
              <w:pStyle w:val="TableParagraph"/>
              <w:ind w:left="55" w:hanging="1"/>
              <w:rPr>
                <w:sz w:val="24"/>
              </w:rPr>
            </w:pPr>
            <w:proofErr w:type="spellStart"/>
            <w:r>
              <w:rPr>
                <w:sz w:val="24"/>
              </w:rPr>
              <w:t>Combien</w:t>
            </w:r>
            <w:proofErr w:type="spellEnd"/>
            <w:r>
              <w:rPr>
                <w:sz w:val="24"/>
              </w:rPr>
              <w:t xml:space="preserve"> de temps </w:t>
            </w:r>
            <w:proofErr w:type="spellStart"/>
            <w:r>
              <w:rPr>
                <w:sz w:val="24"/>
              </w:rPr>
              <w:t>dure</w:t>
            </w:r>
            <w:proofErr w:type="spellEnd"/>
            <w:r>
              <w:rPr>
                <w:sz w:val="24"/>
              </w:rPr>
              <w:t xml:space="preserve"> la formation de chargé de </w:t>
            </w:r>
            <w:proofErr w:type="spellStart"/>
            <w:r>
              <w:rPr>
                <w:sz w:val="24"/>
              </w:rPr>
              <w:t>sécurité</w:t>
            </w:r>
            <w:proofErr w:type="spellEnd"/>
            <w:r>
              <w:rPr>
                <w:sz w:val="24"/>
              </w:rPr>
              <w:t xml:space="preserve"> protection </w:t>
            </w:r>
            <w:proofErr w:type="spellStart"/>
            <w:proofErr w:type="gramStart"/>
            <w:r>
              <w:rPr>
                <w:sz w:val="24"/>
              </w:rPr>
              <w:t>incendie</w:t>
            </w:r>
            <w:proofErr w:type="spellEnd"/>
            <w:r>
              <w:rPr>
                <w:sz w:val="24"/>
              </w:rPr>
              <w:t xml:space="preserve"> ?</w:t>
            </w:r>
            <w:proofErr w:type="gram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F9" w:rsidRDefault="006E1DC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Actuellement</w:t>
            </w:r>
            <w:proofErr w:type="spellEnd"/>
            <w:r>
              <w:rPr>
                <w:sz w:val="24"/>
              </w:rPr>
              <w:t xml:space="preserve"> 3 </w:t>
            </w:r>
            <w:proofErr w:type="spellStart"/>
            <w:r>
              <w:rPr>
                <w:sz w:val="24"/>
              </w:rPr>
              <w:t>jours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F9" w:rsidRDefault="006E1DCE">
            <w:pPr>
              <w:pStyle w:val="TableParagraph"/>
              <w:ind w:right="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La formation </w:t>
            </w:r>
            <w:proofErr w:type="spellStart"/>
            <w:r>
              <w:rPr>
                <w:sz w:val="24"/>
              </w:rPr>
              <w:t>peut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être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conclue</w:t>
            </w:r>
            <w:proofErr w:type="spellEnd"/>
            <w:r>
              <w:rPr>
                <w:sz w:val="24"/>
              </w:rPr>
              <w:t xml:space="preserve"> avec un </w:t>
            </w:r>
            <w:proofErr w:type="spellStart"/>
            <w:r>
              <w:rPr>
                <w:sz w:val="24"/>
              </w:rPr>
              <w:t>examen</w:t>
            </w:r>
            <w:proofErr w:type="spellEnd"/>
            <w:r>
              <w:rPr>
                <w:sz w:val="24"/>
              </w:rPr>
              <w:t xml:space="preserve">. Si </w:t>
            </w:r>
            <w:proofErr w:type="spellStart"/>
            <w:r>
              <w:rPr>
                <w:sz w:val="24"/>
              </w:rPr>
              <w:t>l’examen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réussi</w:t>
            </w:r>
            <w:proofErr w:type="spellEnd"/>
            <w:r>
              <w:rPr>
                <w:sz w:val="24"/>
              </w:rPr>
              <w:t xml:space="preserve">, le </w:t>
            </w:r>
            <w:proofErr w:type="spellStart"/>
            <w:r>
              <w:rPr>
                <w:sz w:val="24"/>
              </w:rPr>
              <w:t>certi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ficat</w:t>
            </w:r>
            <w:proofErr w:type="spellEnd"/>
            <w:r>
              <w:rPr>
                <w:sz w:val="24"/>
              </w:rPr>
              <w:t xml:space="preserve"> de chargé de </w:t>
            </w:r>
            <w:proofErr w:type="spellStart"/>
            <w:r>
              <w:rPr>
                <w:sz w:val="24"/>
              </w:rPr>
              <w:t>sécurité</w:t>
            </w:r>
            <w:proofErr w:type="spellEnd"/>
            <w:r>
              <w:rPr>
                <w:sz w:val="24"/>
              </w:rPr>
              <w:t xml:space="preserve"> protection in- </w:t>
            </w:r>
            <w:proofErr w:type="spellStart"/>
            <w:r>
              <w:rPr>
                <w:sz w:val="24"/>
              </w:rPr>
              <w:t>cendie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établi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D67F9">
        <w:trPr>
          <w:trHeight w:val="204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F9" w:rsidRDefault="006E1DCE">
            <w:pPr>
              <w:pStyle w:val="TableParagraph"/>
              <w:ind w:left="0" w:right="54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F9" w:rsidRDefault="006E1DCE">
            <w:pPr>
              <w:pStyle w:val="TableParagraph"/>
              <w:ind w:left="55" w:right="42" w:hanging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Les </w:t>
            </w:r>
            <w:proofErr w:type="spellStart"/>
            <w:r>
              <w:rPr>
                <w:sz w:val="24"/>
              </w:rPr>
              <w:t>personnes</w:t>
            </w:r>
            <w:proofErr w:type="spellEnd"/>
            <w:r>
              <w:rPr>
                <w:sz w:val="24"/>
              </w:rPr>
              <w:t xml:space="preserve"> qui </w:t>
            </w:r>
            <w:proofErr w:type="spellStart"/>
            <w:r>
              <w:rPr>
                <w:sz w:val="24"/>
              </w:rPr>
              <w:t>ont</w:t>
            </w:r>
            <w:proofErr w:type="spellEnd"/>
            <w:r>
              <w:rPr>
                <w:sz w:val="24"/>
              </w:rPr>
              <w:t xml:space="preserve"> déjà fait des forma- </w:t>
            </w:r>
            <w:proofErr w:type="spellStart"/>
            <w:r>
              <w:rPr>
                <w:sz w:val="24"/>
              </w:rPr>
              <w:t>tions</w:t>
            </w:r>
            <w:proofErr w:type="spellEnd"/>
            <w:r>
              <w:rPr>
                <w:sz w:val="24"/>
              </w:rPr>
              <w:t xml:space="preserve"> dans le </w:t>
            </w:r>
            <w:proofErr w:type="spellStart"/>
            <w:r>
              <w:rPr>
                <w:sz w:val="24"/>
              </w:rPr>
              <w:t>domaine</w:t>
            </w:r>
            <w:proofErr w:type="spellEnd"/>
            <w:r>
              <w:rPr>
                <w:sz w:val="24"/>
              </w:rPr>
              <w:t xml:space="preserve"> de la protection in- </w:t>
            </w:r>
            <w:proofErr w:type="spellStart"/>
            <w:r>
              <w:rPr>
                <w:sz w:val="24"/>
              </w:rPr>
              <w:t>cendie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doivent-elles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néanmoins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réaliser</w:t>
            </w:r>
            <w:proofErr w:type="spellEnd"/>
            <w:r>
              <w:rPr>
                <w:sz w:val="24"/>
              </w:rPr>
              <w:t xml:space="preserve"> la formation de chargé de </w:t>
            </w:r>
            <w:proofErr w:type="spellStart"/>
            <w:r>
              <w:rPr>
                <w:sz w:val="24"/>
              </w:rPr>
              <w:t>sécurité</w:t>
            </w:r>
            <w:proofErr w:type="spellEnd"/>
            <w:r>
              <w:rPr>
                <w:sz w:val="24"/>
              </w:rPr>
              <w:t xml:space="preserve"> protection </w:t>
            </w:r>
            <w:proofErr w:type="spellStart"/>
            <w:proofErr w:type="gramStart"/>
            <w:r>
              <w:rPr>
                <w:sz w:val="24"/>
              </w:rPr>
              <w:t>incendie</w:t>
            </w:r>
            <w:proofErr w:type="spellEnd"/>
            <w:r>
              <w:rPr>
                <w:sz w:val="24"/>
              </w:rPr>
              <w:t xml:space="preserve"> ?</w:t>
            </w:r>
            <w:proofErr w:type="gram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F9" w:rsidRDefault="006E1DCE">
            <w:pPr>
              <w:pStyle w:val="TableParagraph"/>
              <w:ind w:right="4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Actuellement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est</w:t>
            </w:r>
            <w:proofErr w:type="spellEnd"/>
            <w:r>
              <w:rPr>
                <w:sz w:val="24"/>
              </w:rPr>
              <w:t xml:space="preserve"> encore possible de faire examiner </w:t>
            </w:r>
            <w:proofErr w:type="spellStart"/>
            <w:r>
              <w:rPr>
                <w:sz w:val="24"/>
              </w:rPr>
              <w:t>l’équivalence</w:t>
            </w:r>
            <w:proofErr w:type="spellEnd"/>
            <w:r>
              <w:rPr>
                <w:sz w:val="24"/>
              </w:rPr>
              <w:t xml:space="preserve"> de forma- </w:t>
            </w:r>
            <w:proofErr w:type="spellStart"/>
            <w:r>
              <w:rPr>
                <w:sz w:val="24"/>
              </w:rPr>
              <w:t>tions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réalisées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jusqu’à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présent</w:t>
            </w:r>
            <w:proofErr w:type="spellEnd"/>
            <w:r>
              <w:rPr>
                <w:sz w:val="24"/>
              </w:rPr>
              <w:t>. Les</w:t>
            </w:r>
            <w:r>
              <w:rPr>
                <w:spacing w:val="-3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clarifi</w:t>
            </w:r>
            <w:proofErr w:type="spellEnd"/>
            <w:r>
              <w:rPr>
                <w:sz w:val="24"/>
              </w:rPr>
              <w:t xml:space="preserve">- cations </w:t>
            </w:r>
            <w:proofErr w:type="spellStart"/>
            <w:r>
              <w:rPr>
                <w:sz w:val="24"/>
              </w:rPr>
              <w:t>concernant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l’équivalence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ont</w:t>
            </w:r>
            <w:proofErr w:type="spellEnd"/>
            <w:r>
              <w:rPr>
                <w:sz w:val="24"/>
              </w:rPr>
              <w:t xml:space="preserve"> lieu via </w:t>
            </w:r>
            <w:proofErr w:type="spellStart"/>
            <w:r>
              <w:rPr>
                <w:sz w:val="24"/>
              </w:rPr>
              <w:t>l’autorité</w:t>
            </w:r>
            <w:proofErr w:type="spellEnd"/>
            <w:r>
              <w:rPr>
                <w:sz w:val="24"/>
              </w:rPr>
              <w:t xml:space="preserve"> de protection </w:t>
            </w:r>
            <w:proofErr w:type="spellStart"/>
            <w:r>
              <w:rPr>
                <w:sz w:val="24"/>
              </w:rPr>
              <w:t>incendie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F9" w:rsidRDefault="006E1DCE">
            <w:pPr>
              <w:pStyle w:val="TableParagraph"/>
              <w:ind w:right="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Spécialement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lorsque</w:t>
            </w:r>
            <w:proofErr w:type="spellEnd"/>
            <w:r>
              <w:rPr>
                <w:sz w:val="24"/>
              </w:rPr>
              <w:t xml:space="preserve"> les formations re- </w:t>
            </w:r>
            <w:proofErr w:type="spellStart"/>
            <w:r>
              <w:rPr>
                <w:sz w:val="24"/>
              </w:rPr>
              <w:t>montent</w:t>
            </w:r>
            <w:proofErr w:type="spellEnd"/>
            <w:r>
              <w:rPr>
                <w:sz w:val="24"/>
              </w:rPr>
              <w:t xml:space="preserve"> déjà à </w:t>
            </w:r>
            <w:proofErr w:type="spellStart"/>
            <w:r>
              <w:rPr>
                <w:sz w:val="24"/>
              </w:rPr>
              <w:t>une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certaine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période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ou</w:t>
            </w:r>
            <w:proofErr w:type="spellEnd"/>
            <w:r>
              <w:rPr>
                <w:sz w:val="24"/>
              </w:rPr>
              <w:t xml:space="preserve"> ne </w:t>
            </w:r>
            <w:proofErr w:type="spellStart"/>
            <w:r>
              <w:rPr>
                <w:sz w:val="24"/>
              </w:rPr>
              <w:t>couvrent</w:t>
            </w:r>
            <w:proofErr w:type="spellEnd"/>
            <w:r>
              <w:rPr>
                <w:sz w:val="24"/>
              </w:rPr>
              <w:t xml:space="preserve"> que des </w:t>
            </w:r>
            <w:proofErr w:type="spellStart"/>
            <w:r>
              <w:rPr>
                <w:sz w:val="24"/>
              </w:rPr>
              <w:t>domaines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partiels</w:t>
            </w:r>
            <w:proofErr w:type="spellEnd"/>
            <w:r>
              <w:rPr>
                <w:sz w:val="24"/>
              </w:rPr>
              <w:t xml:space="preserve">, la formation de chargé de </w:t>
            </w:r>
            <w:proofErr w:type="spellStart"/>
            <w:r>
              <w:rPr>
                <w:sz w:val="24"/>
              </w:rPr>
              <w:t>sécurité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pro- </w:t>
            </w:r>
            <w:proofErr w:type="spellStart"/>
            <w:r>
              <w:rPr>
                <w:sz w:val="24"/>
              </w:rPr>
              <w:t>tection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incendie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doit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être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entièrement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suivie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Avantage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correspondance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assu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rée</w:t>
            </w:r>
            <w:proofErr w:type="spellEnd"/>
            <w:r>
              <w:rPr>
                <w:sz w:val="24"/>
              </w:rPr>
              <w:t xml:space="preserve"> dans </w:t>
            </w:r>
            <w:proofErr w:type="spellStart"/>
            <w:r>
              <w:rPr>
                <w:sz w:val="24"/>
              </w:rPr>
              <w:t>l’état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actuel</w:t>
            </w:r>
            <w:proofErr w:type="spellEnd"/>
            <w:r>
              <w:rPr>
                <w:sz w:val="24"/>
              </w:rPr>
              <w:t xml:space="preserve"> de 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technique.</w:t>
            </w:r>
          </w:p>
        </w:tc>
      </w:tr>
      <w:tr w:rsidR="00ED67F9">
        <w:trPr>
          <w:trHeight w:val="259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F9" w:rsidRDefault="006E1DCE">
            <w:pPr>
              <w:pStyle w:val="TableParagraph"/>
              <w:ind w:left="0" w:right="54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F9" w:rsidRDefault="006E1DCE">
            <w:pPr>
              <w:pStyle w:val="TableParagraph"/>
              <w:ind w:left="55" w:hanging="1"/>
              <w:rPr>
                <w:sz w:val="24"/>
              </w:rPr>
            </w:pPr>
            <w:proofErr w:type="spellStart"/>
            <w:r>
              <w:rPr>
                <w:sz w:val="24"/>
              </w:rPr>
              <w:t>Où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peut</w:t>
            </w:r>
            <w:proofErr w:type="spellEnd"/>
            <w:r>
              <w:rPr>
                <w:sz w:val="24"/>
              </w:rPr>
              <w:t xml:space="preserve">-on </w:t>
            </w:r>
            <w:proofErr w:type="spellStart"/>
            <w:r>
              <w:rPr>
                <w:sz w:val="24"/>
              </w:rPr>
              <w:t>réaliser</w:t>
            </w:r>
            <w:proofErr w:type="spellEnd"/>
            <w:r>
              <w:rPr>
                <w:sz w:val="24"/>
              </w:rPr>
              <w:t xml:space="preserve"> la formation de chargé de </w:t>
            </w:r>
            <w:proofErr w:type="spellStart"/>
            <w:r>
              <w:rPr>
                <w:sz w:val="24"/>
              </w:rPr>
              <w:t>sécurité</w:t>
            </w:r>
            <w:proofErr w:type="spellEnd"/>
            <w:r>
              <w:rPr>
                <w:sz w:val="24"/>
              </w:rPr>
              <w:t xml:space="preserve"> protection </w:t>
            </w:r>
            <w:proofErr w:type="spellStart"/>
            <w:proofErr w:type="gramStart"/>
            <w:r>
              <w:rPr>
                <w:sz w:val="24"/>
              </w:rPr>
              <w:t>incendie</w:t>
            </w:r>
            <w:proofErr w:type="spellEnd"/>
            <w:r>
              <w:rPr>
                <w:sz w:val="24"/>
              </w:rPr>
              <w:t xml:space="preserve"> ?</w:t>
            </w:r>
            <w:proofErr w:type="gram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F9" w:rsidRDefault="006E1DCE">
            <w:pPr>
              <w:pStyle w:val="TableParagraph"/>
              <w:ind w:right="40"/>
              <w:jc w:val="both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différents</w:t>
            </w:r>
            <w:proofErr w:type="spellEnd"/>
            <w:r>
              <w:rPr>
                <w:spacing w:val="-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fournisseurs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sur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marché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Souvent</w:t>
            </w:r>
            <w:proofErr w:type="spellEnd"/>
            <w:r>
              <w:rPr>
                <w:sz w:val="24"/>
              </w:rPr>
              <w:t xml:space="preserve">, les assurances </w:t>
            </w:r>
            <w:proofErr w:type="spellStart"/>
            <w:r>
              <w:rPr>
                <w:sz w:val="24"/>
              </w:rPr>
              <w:t>immobilières</w:t>
            </w:r>
            <w:proofErr w:type="spellEnd"/>
            <w:r>
              <w:rPr>
                <w:sz w:val="24"/>
              </w:rPr>
              <w:t xml:space="preserve"> of- </w:t>
            </w:r>
            <w:proofErr w:type="spellStart"/>
            <w:r>
              <w:rPr>
                <w:sz w:val="24"/>
              </w:rPr>
              <w:t>frent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aussi</w:t>
            </w:r>
            <w:proofErr w:type="spellEnd"/>
            <w:r>
              <w:rPr>
                <w:sz w:val="24"/>
              </w:rPr>
              <w:t xml:space="preserve"> des modules de formation </w:t>
            </w:r>
            <w:proofErr w:type="spellStart"/>
            <w:r>
              <w:rPr>
                <w:sz w:val="24"/>
              </w:rPr>
              <w:t>cor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respondants</w:t>
            </w:r>
            <w:proofErr w:type="spellEnd"/>
            <w:r>
              <w:rPr>
                <w:sz w:val="24"/>
              </w:rPr>
              <w:t>.</w:t>
            </w:r>
          </w:p>
          <w:p w:rsidR="00ED67F9" w:rsidRDefault="006E1DCE">
            <w:pPr>
              <w:pStyle w:val="TableParagraph"/>
              <w:spacing w:before="0"/>
              <w:ind w:right="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La SDB </w:t>
            </w:r>
            <w:proofErr w:type="spellStart"/>
            <w:r>
              <w:rPr>
                <w:sz w:val="24"/>
              </w:rPr>
              <w:t>offre</w:t>
            </w:r>
            <w:proofErr w:type="spellEnd"/>
            <w:r>
              <w:rPr>
                <w:sz w:val="24"/>
              </w:rPr>
              <w:t xml:space="preserve"> un </w:t>
            </w:r>
            <w:proofErr w:type="spellStart"/>
            <w:r>
              <w:rPr>
                <w:sz w:val="24"/>
              </w:rPr>
              <w:t>partenariat</w:t>
            </w:r>
            <w:proofErr w:type="spellEnd"/>
            <w:r>
              <w:rPr>
                <w:sz w:val="24"/>
              </w:rPr>
              <w:t xml:space="preserve"> avec </w:t>
            </w:r>
            <w:proofErr w:type="spellStart"/>
            <w:r>
              <w:rPr>
                <w:sz w:val="24"/>
              </w:rPr>
              <w:t>l’entre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prise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Safet</w:t>
            </w:r>
            <w:proofErr w:type="spellEnd"/>
            <w:r>
              <w:rPr>
                <w:sz w:val="24"/>
              </w:rPr>
              <w:t xml:space="preserve"> Swiss. Le </w:t>
            </w:r>
            <w:proofErr w:type="spellStart"/>
            <w:r>
              <w:rPr>
                <w:sz w:val="24"/>
              </w:rPr>
              <w:t>cours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reconnu</w:t>
            </w:r>
            <w:proofErr w:type="spellEnd"/>
            <w:r>
              <w:rPr>
                <w:sz w:val="24"/>
              </w:rPr>
              <w:t xml:space="preserve"> par </w:t>
            </w:r>
            <w:proofErr w:type="spellStart"/>
            <w:r>
              <w:rPr>
                <w:sz w:val="24"/>
              </w:rPr>
              <w:t>l’AEAI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comme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journée</w:t>
            </w:r>
            <w:proofErr w:type="spellEnd"/>
            <w:r>
              <w:rPr>
                <w:sz w:val="24"/>
              </w:rPr>
              <w:t xml:space="preserve"> de formation </w:t>
            </w:r>
            <w:proofErr w:type="gramStart"/>
            <w:r>
              <w:rPr>
                <w:sz w:val="24"/>
              </w:rPr>
              <w:t>continue</w:t>
            </w:r>
            <w:proofErr w:type="gramEnd"/>
            <w:r>
              <w:rPr>
                <w:sz w:val="24"/>
              </w:rPr>
              <w:t xml:space="preserve"> pour chargé de </w:t>
            </w:r>
            <w:proofErr w:type="spellStart"/>
            <w:r>
              <w:rPr>
                <w:sz w:val="24"/>
              </w:rPr>
              <w:t>sécurité</w:t>
            </w:r>
            <w:proofErr w:type="spellEnd"/>
            <w:r>
              <w:rPr>
                <w:sz w:val="24"/>
              </w:rPr>
              <w:t xml:space="preserve"> (3</w:t>
            </w:r>
            <w:r>
              <w:rPr>
                <w:spacing w:val="-2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jours</w:t>
            </w:r>
            <w:proofErr w:type="spellEnd"/>
            <w:r>
              <w:rPr>
                <w:sz w:val="24"/>
              </w:rPr>
              <w:t xml:space="preserve">) et </w:t>
            </w:r>
            <w:proofErr w:type="spellStart"/>
            <w:r>
              <w:rPr>
                <w:sz w:val="24"/>
              </w:rPr>
              <w:t>également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certifié</w:t>
            </w:r>
            <w:proofErr w:type="spellEnd"/>
            <w:r>
              <w:rPr>
                <w:sz w:val="24"/>
              </w:rPr>
              <w:t xml:space="preserve"> par </w:t>
            </w:r>
            <w:proofErr w:type="spellStart"/>
            <w:r>
              <w:rPr>
                <w:sz w:val="24"/>
              </w:rPr>
              <w:t>TüV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Rheinland</w:t>
            </w:r>
            <w:proofErr w:type="spellEnd"/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F9" w:rsidRDefault="006E1DCE">
            <w:pPr>
              <w:pStyle w:val="TableParagraph"/>
              <w:ind w:right="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Recherche sur Internet de la formation de chargé de </w:t>
            </w:r>
            <w:proofErr w:type="spellStart"/>
            <w:r>
              <w:rPr>
                <w:sz w:val="24"/>
              </w:rPr>
              <w:t>sécurité</w:t>
            </w:r>
            <w:proofErr w:type="spellEnd"/>
            <w:r>
              <w:rPr>
                <w:sz w:val="24"/>
              </w:rPr>
              <w:t xml:space="preserve"> protection </w:t>
            </w:r>
            <w:proofErr w:type="spellStart"/>
            <w:r>
              <w:rPr>
                <w:sz w:val="24"/>
              </w:rPr>
              <w:t>incen</w:t>
            </w:r>
            <w:proofErr w:type="spellEnd"/>
            <w:r>
              <w:rPr>
                <w:sz w:val="24"/>
              </w:rPr>
              <w:t>- die</w:t>
            </w:r>
          </w:p>
        </w:tc>
      </w:tr>
    </w:tbl>
    <w:p w:rsidR="00ED67F9" w:rsidRDefault="00ED67F9">
      <w:pPr>
        <w:jc w:val="both"/>
        <w:rPr>
          <w:sz w:val="24"/>
        </w:rPr>
        <w:sectPr w:rsidR="00ED67F9">
          <w:pgSz w:w="16840" w:h="11910" w:orient="landscape"/>
          <w:pgMar w:top="1580" w:right="1300" w:bottom="680" w:left="740" w:header="720" w:footer="49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34" w:space="0" w:color="000000"/>
          <w:left w:val="single" w:sz="34" w:space="0" w:color="000000"/>
          <w:bottom w:val="single" w:sz="34" w:space="0" w:color="000000"/>
          <w:right w:val="single" w:sz="34" w:space="0" w:color="000000"/>
          <w:insideH w:val="single" w:sz="34" w:space="0" w:color="000000"/>
          <w:insideV w:val="single" w:sz="3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4675"/>
        <w:gridCol w:w="4536"/>
        <w:gridCol w:w="4397"/>
      </w:tblGrid>
      <w:tr w:rsidR="00ED67F9">
        <w:trPr>
          <w:trHeight w:val="322"/>
        </w:trPr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D67F9" w:rsidRDefault="006E1DCE">
            <w:pPr>
              <w:pStyle w:val="TableParagraph"/>
              <w:spacing w:before="0" w:line="253" w:lineRule="exact"/>
              <w:ind w:left="0" w:right="5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N°</w:t>
            </w:r>
          </w:p>
        </w:tc>
        <w:tc>
          <w:tcPr>
            <w:tcW w:w="4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D67F9" w:rsidRDefault="006E1DCE">
            <w:pPr>
              <w:pStyle w:val="TableParagraph"/>
              <w:spacing w:before="0" w:line="253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Question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D67F9" w:rsidRDefault="006E1DCE">
            <w:pPr>
              <w:pStyle w:val="TableParagraph"/>
              <w:spacing w:before="0" w:line="25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Réponse</w:t>
            </w:r>
            <w:proofErr w:type="spellEnd"/>
          </w:p>
        </w:tc>
        <w:tc>
          <w:tcPr>
            <w:tcW w:w="4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D67F9" w:rsidRDefault="006E1DCE">
            <w:pPr>
              <w:pStyle w:val="TableParagraph"/>
              <w:spacing w:before="0"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Observations/Source</w:t>
            </w:r>
          </w:p>
        </w:tc>
      </w:tr>
      <w:tr w:rsidR="00ED67F9">
        <w:trPr>
          <w:trHeight w:val="177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F9" w:rsidRDefault="006E1DCE">
            <w:pPr>
              <w:pStyle w:val="TableParagraph"/>
              <w:ind w:left="0" w:right="54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F9" w:rsidRDefault="006E1DCE">
            <w:pPr>
              <w:pStyle w:val="TableParagraph"/>
              <w:ind w:left="55" w:right="41" w:hanging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Le chargé de la </w:t>
            </w:r>
            <w:proofErr w:type="spellStart"/>
            <w:r>
              <w:rPr>
                <w:sz w:val="24"/>
              </w:rPr>
              <w:t>sécurité</w:t>
            </w:r>
            <w:proofErr w:type="spellEnd"/>
            <w:r>
              <w:rPr>
                <w:sz w:val="24"/>
              </w:rPr>
              <w:t xml:space="preserve"> au travail </w:t>
            </w:r>
            <w:proofErr w:type="spellStart"/>
            <w:r>
              <w:rPr>
                <w:sz w:val="24"/>
              </w:rPr>
              <w:t>peut-il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être</w:t>
            </w:r>
            <w:proofErr w:type="spellEnd"/>
            <w:r>
              <w:rPr>
                <w:sz w:val="24"/>
              </w:rPr>
              <w:t xml:space="preserve"> à la </w:t>
            </w:r>
            <w:proofErr w:type="spellStart"/>
            <w:r>
              <w:rPr>
                <w:sz w:val="24"/>
              </w:rPr>
              <w:t>fois</w:t>
            </w:r>
            <w:proofErr w:type="spellEnd"/>
            <w:r>
              <w:rPr>
                <w:sz w:val="24"/>
              </w:rPr>
              <w:t xml:space="preserve"> chargé de </w:t>
            </w:r>
            <w:proofErr w:type="spellStart"/>
            <w:r>
              <w:rPr>
                <w:sz w:val="24"/>
              </w:rPr>
              <w:t>sécurité</w:t>
            </w:r>
            <w:proofErr w:type="spellEnd"/>
            <w:r>
              <w:rPr>
                <w:sz w:val="24"/>
              </w:rPr>
              <w:t xml:space="preserve"> protection </w:t>
            </w:r>
            <w:proofErr w:type="spellStart"/>
            <w:proofErr w:type="gramStart"/>
            <w:r>
              <w:rPr>
                <w:sz w:val="24"/>
              </w:rPr>
              <w:t>incendie</w:t>
            </w:r>
            <w:proofErr w:type="spellEnd"/>
            <w:r>
              <w:rPr>
                <w:sz w:val="24"/>
              </w:rPr>
              <w:t xml:space="preserve"> ?</w:t>
            </w:r>
            <w:proofErr w:type="gram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F9" w:rsidRDefault="006E1DCE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Oui</w:t>
            </w:r>
            <w:proofErr w:type="spellEnd"/>
            <w:r>
              <w:rPr>
                <w:sz w:val="24"/>
              </w:rPr>
              <w:t xml:space="preserve">, avec la formation </w:t>
            </w:r>
            <w:proofErr w:type="spellStart"/>
            <w:r>
              <w:rPr>
                <w:sz w:val="24"/>
              </w:rPr>
              <w:t>correspondante</w:t>
            </w:r>
            <w:proofErr w:type="spellEnd"/>
            <w:r>
              <w:rPr>
                <w:sz w:val="24"/>
              </w:rPr>
              <w:t>.</w:t>
            </w:r>
          </w:p>
          <w:p w:rsidR="00ED67F9" w:rsidRDefault="00ED67F9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ED67F9" w:rsidRDefault="006E1DCE">
            <w:pPr>
              <w:pStyle w:val="TableParagraph"/>
              <w:spacing w:before="0"/>
              <w:ind w:right="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Le </w:t>
            </w:r>
            <w:proofErr w:type="spellStart"/>
            <w:r>
              <w:rPr>
                <w:sz w:val="24"/>
              </w:rPr>
              <w:t>principe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est</w:t>
            </w:r>
            <w:proofErr w:type="spellEnd"/>
            <w:r>
              <w:rPr>
                <w:sz w:val="24"/>
              </w:rPr>
              <w:t xml:space="preserve"> que la </w:t>
            </w:r>
            <w:proofErr w:type="spellStart"/>
            <w:r>
              <w:rPr>
                <w:sz w:val="24"/>
              </w:rPr>
              <w:t>personne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choisie</w:t>
            </w:r>
            <w:proofErr w:type="spellEnd"/>
            <w:r>
              <w:rPr>
                <w:sz w:val="24"/>
              </w:rPr>
              <w:t xml:space="preserve"> dispose des qualifications </w:t>
            </w:r>
            <w:proofErr w:type="spellStart"/>
            <w:r>
              <w:rPr>
                <w:sz w:val="24"/>
              </w:rPr>
              <w:t>nécessaires</w:t>
            </w:r>
            <w:proofErr w:type="spellEnd"/>
            <w:r>
              <w:rPr>
                <w:sz w:val="24"/>
              </w:rPr>
              <w:t xml:space="preserve"> à </w:t>
            </w:r>
            <w:proofErr w:type="spellStart"/>
            <w:r>
              <w:rPr>
                <w:sz w:val="24"/>
              </w:rPr>
              <w:t>l’exercice</w:t>
            </w:r>
            <w:proofErr w:type="spellEnd"/>
            <w:r>
              <w:rPr>
                <w:sz w:val="24"/>
              </w:rPr>
              <w:t xml:space="preserve"> de la </w:t>
            </w:r>
            <w:proofErr w:type="spellStart"/>
            <w:r>
              <w:rPr>
                <w:sz w:val="24"/>
              </w:rPr>
              <w:t>fonction</w:t>
            </w:r>
            <w:proofErr w:type="spellEnd"/>
            <w:r>
              <w:rPr>
                <w:sz w:val="24"/>
              </w:rPr>
              <w:t xml:space="preserve"> (directive 12-15fr, </w:t>
            </w:r>
            <w:proofErr w:type="spellStart"/>
            <w:r>
              <w:rPr>
                <w:sz w:val="24"/>
              </w:rPr>
              <w:t>chiffre</w:t>
            </w:r>
            <w:proofErr w:type="spellEnd"/>
            <w:r>
              <w:rPr>
                <w:sz w:val="24"/>
              </w:rPr>
              <w:t xml:space="preserve"> 4.3.1).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F9" w:rsidRDefault="006E1DCE">
            <w:pPr>
              <w:pStyle w:val="TableParagraph"/>
              <w:ind w:right="43"/>
              <w:jc w:val="both"/>
              <w:rPr>
                <w:sz w:val="24"/>
              </w:rPr>
            </w:pPr>
            <w:r>
              <w:rPr>
                <w:sz w:val="24"/>
              </w:rPr>
              <w:t xml:space="preserve">Il </w:t>
            </w:r>
            <w:proofErr w:type="spellStart"/>
            <w:r>
              <w:rPr>
                <w:sz w:val="24"/>
              </w:rPr>
              <w:t>est</w:t>
            </w:r>
            <w:proofErr w:type="spellEnd"/>
            <w:r>
              <w:rPr>
                <w:sz w:val="24"/>
              </w:rPr>
              <w:t xml:space="preserve"> important de </w:t>
            </w:r>
            <w:proofErr w:type="spellStart"/>
            <w:r>
              <w:rPr>
                <w:sz w:val="24"/>
              </w:rPr>
              <w:t>mettre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suffisamment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ressources</w:t>
            </w:r>
            <w:proofErr w:type="spellEnd"/>
            <w:r>
              <w:rPr>
                <w:sz w:val="24"/>
              </w:rPr>
              <w:t xml:space="preserve"> à disposition pour </w:t>
            </w:r>
            <w:proofErr w:type="spellStart"/>
            <w:r>
              <w:rPr>
                <w:sz w:val="24"/>
              </w:rPr>
              <w:t>exécu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ter</w:t>
            </w:r>
            <w:proofErr w:type="spellEnd"/>
            <w:r>
              <w:rPr>
                <w:sz w:val="24"/>
              </w:rPr>
              <w:t xml:space="preserve"> les </w:t>
            </w:r>
            <w:proofErr w:type="spellStart"/>
            <w:r>
              <w:rPr>
                <w:sz w:val="24"/>
              </w:rPr>
              <w:t>tâches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correctement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D67F9">
        <w:trPr>
          <w:trHeight w:val="204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F9" w:rsidRDefault="006E1DCE">
            <w:pPr>
              <w:pStyle w:val="TableParagraph"/>
              <w:ind w:left="0" w:right="54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F9" w:rsidRDefault="006E1DCE">
            <w:pPr>
              <w:pStyle w:val="TableParagraph"/>
              <w:ind w:left="55" w:right="41" w:hanging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Quelle position un chargé de </w:t>
            </w:r>
            <w:proofErr w:type="spellStart"/>
            <w:r>
              <w:rPr>
                <w:sz w:val="24"/>
              </w:rPr>
              <w:t>sécurité</w:t>
            </w:r>
            <w:proofErr w:type="spellEnd"/>
            <w:r>
              <w:rPr>
                <w:sz w:val="24"/>
              </w:rPr>
              <w:t xml:space="preserve"> pro- </w:t>
            </w:r>
            <w:proofErr w:type="spellStart"/>
            <w:r>
              <w:rPr>
                <w:sz w:val="24"/>
              </w:rPr>
              <w:t>tection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incendie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occupe</w:t>
            </w:r>
            <w:proofErr w:type="spellEnd"/>
            <w:r>
              <w:rPr>
                <w:sz w:val="24"/>
              </w:rPr>
              <w:t>-t-</w:t>
            </w:r>
            <w:proofErr w:type="spellStart"/>
            <w:r>
              <w:rPr>
                <w:sz w:val="24"/>
              </w:rPr>
              <w:t>il</w:t>
            </w:r>
            <w:proofErr w:type="spellEnd"/>
            <w:r>
              <w:rPr>
                <w:sz w:val="24"/>
              </w:rPr>
              <w:t xml:space="preserve"> au sein de</w:t>
            </w:r>
            <w:r>
              <w:rPr>
                <w:spacing w:val="-29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l'éta</w:t>
            </w:r>
            <w:proofErr w:type="spellEnd"/>
            <w:r>
              <w:rPr>
                <w:spacing w:val="-3"/>
                <w:sz w:val="24"/>
              </w:rPr>
              <w:t xml:space="preserve">- </w:t>
            </w:r>
            <w:proofErr w:type="spellStart"/>
            <w:proofErr w:type="gramStart"/>
            <w:r>
              <w:rPr>
                <w:sz w:val="24"/>
              </w:rPr>
              <w:t>blissement</w:t>
            </w:r>
            <w:proofErr w:type="spellEnd"/>
            <w:r>
              <w:rPr>
                <w:sz w:val="24"/>
              </w:rPr>
              <w:t xml:space="preserve"> ?</w:t>
            </w:r>
            <w:proofErr w:type="gram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F9" w:rsidRDefault="006E1DCE">
            <w:pPr>
              <w:pStyle w:val="TableParagraph"/>
              <w:ind w:right="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Position au sein de </w:t>
            </w:r>
            <w:proofErr w:type="spellStart"/>
            <w:r>
              <w:rPr>
                <w:sz w:val="24"/>
              </w:rPr>
              <w:t>l’établissement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selon</w:t>
            </w:r>
            <w:proofErr w:type="spellEnd"/>
            <w:r>
              <w:rPr>
                <w:sz w:val="24"/>
              </w:rPr>
              <w:t xml:space="preserve"> organigramme de </w:t>
            </w:r>
            <w:proofErr w:type="spellStart"/>
            <w:r>
              <w:rPr>
                <w:sz w:val="24"/>
              </w:rPr>
              <w:t>sécurité</w:t>
            </w:r>
            <w:proofErr w:type="spellEnd"/>
          </w:p>
          <w:p w:rsidR="00ED67F9" w:rsidRDefault="00ED67F9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ED67F9" w:rsidRDefault="006E1DCE">
            <w:pPr>
              <w:pStyle w:val="TableParagraph"/>
              <w:spacing w:before="0"/>
              <w:ind w:right="4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Conformément</w:t>
            </w:r>
            <w:proofErr w:type="spellEnd"/>
            <w:r>
              <w:rPr>
                <w:sz w:val="24"/>
              </w:rPr>
              <w:t xml:space="preserve"> à la </w:t>
            </w:r>
            <w:proofErr w:type="spellStart"/>
            <w:r>
              <w:rPr>
                <w:sz w:val="24"/>
              </w:rPr>
              <w:t>norme</w:t>
            </w:r>
            <w:proofErr w:type="spellEnd"/>
            <w:r>
              <w:rPr>
                <w:sz w:val="24"/>
              </w:rPr>
              <w:t xml:space="preserve"> de protection </w:t>
            </w:r>
            <w:proofErr w:type="spellStart"/>
            <w:r>
              <w:rPr>
                <w:sz w:val="24"/>
              </w:rPr>
              <w:t>incendie</w:t>
            </w:r>
            <w:proofErr w:type="spellEnd"/>
            <w:r>
              <w:rPr>
                <w:sz w:val="24"/>
              </w:rPr>
              <w:t xml:space="preserve">, art. 56, le chargé de </w:t>
            </w:r>
            <w:proofErr w:type="spellStart"/>
            <w:r>
              <w:rPr>
                <w:sz w:val="24"/>
              </w:rPr>
              <w:t>sécurité</w:t>
            </w:r>
            <w:proofErr w:type="spellEnd"/>
            <w:r>
              <w:rPr>
                <w:sz w:val="24"/>
              </w:rPr>
              <w:t xml:space="preserve"> protection </w:t>
            </w:r>
            <w:proofErr w:type="spellStart"/>
            <w:r>
              <w:rPr>
                <w:sz w:val="24"/>
              </w:rPr>
              <w:t>incendie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répond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directement</w:t>
            </w:r>
            <w:proofErr w:type="spellEnd"/>
            <w:r>
              <w:rPr>
                <w:sz w:val="24"/>
              </w:rPr>
              <w:t xml:space="preserve"> vis-à-vis de </w:t>
            </w:r>
            <w:proofErr w:type="spellStart"/>
            <w:r>
              <w:rPr>
                <w:sz w:val="24"/>
              </w:rPr>
              <w:t>l’exploitant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ou</w:t>
            </w:r>
            <w:proofErr w:type="spellEnd"/>
            <w:r>
              <w:rPr>
                <w:sz w:val="24"/>
              </w:rPr>
              <w:t xml:space="preserve"> de la direction.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F9" w:rsidRDefault="006E1D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Au </w:t>
            </w:r>
            <w:proofErr w:type="spellStart"/>
            <w:r>
              <w:rPr>
                <w:sz w:val="24"/>
              </w:rPr>
              <w:t>niveau</w:t>
            </w:r>
            <w:proofErr w:type="spellEnd"/>
            <w:r>
              <w:rPr>
                <w:sz w:val="24"/>
              </w:rPr>
              <w:t xml:space="preserve"> cantonal, des instructions </w:t>
            </w:r>
            <w:proofErr w:type="spellStart"/>
            <w:r>
              <w:rPr>
                <w:sz w:val="24"/>
              </w:rPr>
              <w:t>complémentaires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peuvent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exister</w:t>
            </w:r>
            <w:proofErr w:type="spellEnd"/>
            <w:r>
              <w:rPr>
                <w:sz w:val="24"/>
              </w:rPr>
              <w:t>.</w:t>
            </w:r>
          </w:p>
          <w:p w:rsidR="00ED67F9" w:rsidRDefault="00ED67F9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ED67F9" w:rsidRDefault="006E1DCE">
            <w:pPr>
              <w:pStyle w:val="TableParagraph"/>
              <w:spacing w:before="0"/>
              <w:ind w:right="27"/>
              <w:rPr>
                <w:sz w:val="24"/>
              </w:rPr>
            </w:pPr>
            <w:r>
              <w:rPr>
                <w:sz w:val="24"/>
              </w:rPr>
              <w:t xml:space="preserve">La </w:t>
            </w:r>
            <w:proofErr w:type="spellStart"/>
            <w:r>
              <w:rPr>
                <w:sz w:val="24"/>
              </w:rPr>
              <w:t>fonction</w:t>
            </w:r>
            <w:proofErr w:type="spellEnd"/>
            <w:r>
              <w:rPr>
                <w:sz w:val="24"/>
              </w:rPr>
              <w:t xml:space="preserve"> et la </w:t>
            </w:r>
            <w:proofErr w:type="spellStart"/>
            <w:r>
              <w:rPr>
                <w:sz w:val="24"/>
              </w:rPr>
              <w:t>personne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sont</w:t>
            </w:r>
            <w:proofErr w:type="spellEnd"/>
            <w:r>
              <w:rPr>
                <w:sz w:val="24"/>
              </w:rPr>
              <w:t xml:space="preserve"> mention- </w:t>
            </w:r>
            <w:proofErr w:type="spellStart"/>
            <w:r>
              <w:rPr>
                <w:sz w:val="24"/>
              </w:rPr>
              <w:t>nés</w:t>
            </w:r>
            <w:proofErr w:type="spellEnd"/>
            <w:r>
              <w:rPr>
                <w:sz w:val="24"/>
              </w:rPr>
              <w:t xml:space="preserve"> dans </w:t>
            </w:r>
            <w:proofErr w:type="spellStart"/>
            <w:r>
              <w:rPr>
                <w:sz w:val="24"/>
              </w:rPr>
              <w:t>l’organigramme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sécurité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D67F9">
        <w:trPr>
          <w:trHeight w:val="94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F9" w:rsidRDefault="006E1DCE">
            <w:pPr>
              <w:pStyle w:val="TableParagraph"/>
              <w:ind w:left="0" w:right="54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F9" w:rsidRDefault="006E1DCE">
            <w:pPr>
              <w:pStyle w:val="TableParagraph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Quelles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sont</w:t>
            </w:r>
            <w:proofErr w:type="spellEnd"/>
            <w:r>
              <w:rPr>
                <w:sz w:val="24"/>
              </w:rPr>
              <w:t xml:space="preserve"> les </w:t>
            </w:r>
            <w:proofErr w:type="spellStart"/>
            <w:r>
              <w:rPr>
                <w:sz w:val="24"/>
              </w:rPr>
              <w:t>tâches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assumées</w:t>
            </w:r>
            <w:proofErr w:type="spellEnd"/>
            <w:r>
              <w:rPr>
                <w:sz w:val="24"/>
              </w:rPr>
              <w:t xml:space="preserve"> par le chargé de </w:t>
            </w:r>
            <w:proofErr w:type="spellStart"/>
            <w:r>
              <w:rPr>
                <w:sz w:val="24"/>
              </w:rPr>
              <w:t>sécurité</w:t>
            </w:r>
            <w:proofErr w:type="spellEnd"/>
            <w:r>
              <w:rPr>
                <w:sz w:val="24"/>
              </w:rPr>
              <w:t xml:space="preserve"> protection </w:t>
            </w:r>
            <w:proofErr w:type="spellStart"/>
            <w:proofErr w:type="gramStart"/>
            <w:r>
              <w:rPr>
                <w:sz w:val="24"/>
              </w:rPr>
              <w:t>incendie</w:t>
            </w:r>
            <w:proofErr w:type="spellEnd"/>
            <w:r>
              <w:rPr>
                <w:sz w:val="24"/>
              </w:rPr>
              <w:t xml:space="preserve"> ?</w:t>
            </w:r>
            <w:proofErr w:type="gram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F9" w:rsidRDefault="006E1DCE">
            <w:pPr>
              <w:pStyle w:val="TableParagraph"/>
              <w:ind w:right="4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Tâches</w:t>
            </w:r>
            <w:proofErr w:type="spellEnd"/>
            <w:r>
              <w:rPr>
                <w:sz w:val="24"/>
              </w:rPr>
              <w:t xml:space="preserve"> et </w:t>
            </w:r>
            <w:proofErr w:type="spellStart"/>
            <w:r>
              <w:rPr>
                <w:sz w:val="24"/>
              </w:rPr>
              <w:t>compétences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selon</w:t>
            </w:r>
            <w:proofErr w:type="spellEnd"/>
            <w:r>
              <w:rPr>
                <w:sz w:val="24"/>
              </w:rPr>
              <w:t xml:space="preserve"> cahier des charges </w:t>
            </w:r>
            <w:proofErr w:type="spellStart"/>
            <w:r>
              <w:rPr>
                <w:sz w:val="24"/>
              </w:rPr>
              <w:t>Liste</w:t>
            </w:r>
            <w:proofErr w:type="spellEnd"/>
            <w:r>
              <w:rPr>
                <w:sz w:val="24"/>
              </w:rPr>
              <w:t xml:space="preserve"> des </w:t>
            </w:r>
            <w:proofErr w:type="spellStart"/>
            <w:r>
              <w:rPr>
                <w:sz w:val="24"/>
              </w:rPr>
              <w:t>tâches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selon</w:t>
            </w:r>
            <w:proofErr w:type="spellEnd"/>
            <w:r>
              <w:rPr>
                <w:sz w:val="24"/>
              </w:rPr>
              <w:t xml:space="preserve"> directive 12-15fr, </w:t>
            </w:r>
            <w:proofErr w:type="spellStart"/>
            <w:r>
              <w:rPr>
                <w:sz w:val="24"/>
              </w:rPr>
              <w:t>chiffre</w:t>
            </w:r>
            <w:proofErr w:type="spellEnd"/>
            <w:r>
              <w:rPr>
                <w:sz w:val="24"/>
              </w:rPr>
              <w:t xml:space="preserve"> 4.3.2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F9" w:rsidRDefault="006E1D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Directive 12-15fr</w:t>
            </w:r>
          </w:p>
          <w:p w:rsidR="00ED67F9" w:rsidRDefault="006E1DCE">
            <w:pPr>
              <w:pStyle w:val="TableParagraph"/>
              <w:spacing w:before="0"/>
              <w:ind w:right="34"/>
              <w:rPr>
                <w:sz w:val="24"/>
              </w:rPr>
            </w:pPr>
            <w:proofErr w:type="spellStart"/>
            <w:r>
              <w:rPr>
                <w:sz w:val="24"/>
              </w:rPr>
              <w:t>Désignation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cahier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charges,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par </w:t>
            </w:r>
            <w:proofErr w:type="spellStart"/>
            <w:r>
              <w:rPr>
                <w:sz w:val="24"/>
              </w:rPr>
              <w:t>écrit</w:t>
            </w:r>
            <w:proofErr w:type="spellEnd"/>
            <w:r>
              <w:rPr>
                <w:sz w:val="24"/>
              </w:rPr>
              <w:t xml:space="preserve"> et </w:t>
            </w:r>
            <w:proofErr w:type="spellStart"/>
            <w:r>
              <w:rPr>
                <w:sz w:val="24"/>
              </w:rPr>
              <w:t>signés</w:t>
            </w:r>
            <w:proofErr w:type="spellEnd"/>
            <w:r>
              <w:rPr>
                <w:sz w:val="24"/>
              </w:rPr>
              <w:t xml:space="preserve"> par </w:t>
            </w:r>
            <w:proofErr w:type="spellStart"/>
            <w:r>
              <w:rPr>
                <w:sz w:val="24"/>
              </w:rPr>
              <w:t>tous</w:t>
            </w:r>
            <w:proofErr w:type="spellEnd"/>
            <w:r>
              <w:rPr>
                <w:sz w:val="24"/>
              </w:rPr>
              <w:t xml:space="preserve"> 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participants</w:t>
            </w:r>
          </w:p>
        </w:tc>
      </w:tr>
      <w:tr w:rsidR="00ED67F9">
        <w:trPr>
          <w:trHeight w:val="177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F9" w:rsidRDefault="006E1DCE">
            <w:pPr>
              <w:pStyle w:val="TableParagraph"/>
              <w:ind w:left="0" w:right="54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F9" w:rsidRDefault="006E1DCE">
            <w:pPr>
              <w:pStyle w:val="TableParagraph"/>
              <w:ind w:left="55" w:right="43" w:hanging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Qui </w:t>
            </w:r>
            <w:proofErr w:type="spellStart"/>
            <w:r>
              <w:rPr>
                <w:sz w:val="24"/>
              </w:rPr>
              <w:t>peut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remplacer</w:t>
            </w:r>
            <w:proofErr w:type="spellEnd"/>
            <w:r>
              <w:rPr>
                <w:sz w:val="24"/>
              </w:rPr>
              <w:t xml:space="preserve"> le chargé de </w:t>
            </w:r>
            <w:proofErr w:type="spellStart"/>
            <w:r>
              <w:rPr>
                <w:sz w:val="24"/>
              </w:rPr>
              <w:t>sécurité</w:t>
            </w:r>
            <w:proofErr w:type="spellEnd"/>
            <w:r>
              <w:rPr>
                <w:sz w:val="24"/>
              </w:rPr>
              <w:t xml:space="preserve"> protection</w:t>
            </w:r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incendie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lors</w:t>
            </w:r>
            <w:proofErr w:type="spellEnd"/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absences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telles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que </w:t>
            </w:r>
            <w:proofErr w:type="spellStart"/>
            <w:r>
              <w:rPr>
                <w:sz w:val="24"/>
              </w:rPr>
              <w:t>vacances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maladie</w:t>
            </w:r>
            <w:proofErr w:type="spellEnd"/>
            <w:r>
              <w:rPr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etc.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  <w:proofErr w:type="gram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F9" w:rsidRDefault="006E1DC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Remplacement</w:t>
            </w:r>
            <w:proofErr w:type="spellEnd"/>
            <w:r>
              <w:rPr>
                <w:sz w:val="24"/>
              </w:rPr>
              <w:t xml:space="preserve"> par </w:t>
            </w:r>
            <w:proofErr w:type="spellStart"/>
            <w:r>
              <w:rPr>
                <w:sz w:val="24"/>
              </w:rPr>
              <w:t>une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personne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dispo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sant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d’une</w:t>
            </w:r>
            <w:proofErr w:type="spellEnd"/>
            <w:r>
              <w:rPr>
                <w:sz w:val="24"/>
              </w:rPr>
              <w:t xml:space="preserve"> formation </w:t>
            </w:r>
            <w:proofErr w:type="spellStart"/>
            <w:r>
              <w:rPr>
                <w:sz w:val="24"/>
              </w:rPr>
              <w:t>équivalente</w:t>
            </w:r>
            <w:proofErr w:type="spellEnd"/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F9" w:rsidRDefault="006E1DCE">
            <w:pPr>
              <w:pStyle w:val="TableParagraph"/>
              <w:ind w:right="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Désignation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remplaçant</w:t>
            </w:r>
            <w:proofErr w:type="spellEnd"/>
            <w:r>
              <w:rPr>
                <w:sz w:val="24"/>
              </w:rPr>
              <w:t xml:space="preserve">, cahier des charges, etc. par </w:t>
            </w:r>
            <w:proofErr w:type="spellStart"/>
            <w:r>
              <w:rPr>
                <w:sz w:val="24"/>
              </w:rPr>
              <w:t>écrit</w:t>
            </w:r>
            <w:proofErr w:type="spellEnd"/>
            <w:r>
              <w:rPr>
                <w:sz w:val="24"/>
              </w:rPr>
              <w:t xml:space="preserve"> et </w:t>
            </w:r>
            <w:proofErr w:type="spellStart"/>
            <w:r>
              <w:rPr>
                <w:sz w:val="24"/>
              </w:rPr>
              <w:t>signés</w:t>
            </w:r>
            <w:proofErr w:type="spellEnd"/>
            <w:r>
              <w:rPr>
                <w:sz w:val="24"/>
              </w:rPr>
              <w:t xml:space="preserve"> par </w:t>
            </w:r>
            <w:proofErr w:type="spellStart"/>
            <w:r>
              <w:rPr>
                <w:sz w:val="24"/>
              </w:rPr>
              <w:t>tous</w:t>
            </w:r>
            <w:proofErr w:type="spellEnd"/>
            <w:r>
              <w:rPr>
                <w:sz w:val="24"/>
              </w:rPr>
              <w:t xml:space="preserve"> les participants</w:t>
            </w:r>
          </w:p>
          <w:p w:rsidR="00ED67F9" w:rsidRDefault="00ED67F9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ED67F9" w:rsidRDefault="006E1DCE">
            <w:pPr>
              <w:pStyle w:val="TableParagraph"/>
              <w:spacing w:before="0"/>
              <w:ind w:right="43"/>
              <w:jc w:val="both"/>
              <w:rPr>
                <w:sz w:val="24"/>
              </w:rPr>
            </w:pPr>
            <w:r>
              <w:rPr>
                <w:sz w:val="24"/>
              </w:rPr>
              <w:t xml:space="preserve">Le </w:t>
            </w:r>
            <w:proofErr w:type="spellStart"/>
            <w:r>
              <w:rPr>
                <w:sz w:val="24"/>
              </w:rPr>
              <w:t>remplaçant</w:t>
            </w:r>
            <w:proofErr w:type="spellEnd"/>
            <w:r>
              <w:rPr>
                <w:sz w:val="24"/>
              </w:rPr>
              <w:t xml:space="preserve"> figure dans </w:t>
            </w:r>
            <w:proofErr w:type="spellStart"/>
            <w:r>
              <w:rPr>
                <w:sz w:val="24"/>
              </w:rPr>
              <w:t>l’organi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gramme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sécurité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D67F9">
        <w:trPr>
          <w:trHeight w:val="176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F9" w:rsidRDefault="006E1DCE">
            <w:pPr>
              <w:pStyle w:val="TableParagraph"/>
              <w:ind w:left="0" w:right="54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F9" w:rsidRDefault="006E1DCE">
            <w:pPr>
              <w:pStyle w:val="TableParagraph"/>
              <w:ind w:left="55" w:right="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La </w:t>
            </w:r>
            <w:proofErr w:type="spellStart"/>
            <w:r>
              <w:rPr>
                <w:sz w:val="24"/>
              </w:rPr>
              <w:t>fonction</w:t>
            </w:r>
            <w:proofErr w:type="spellEnd"/>
            <w:r>
              <w:rPr>
                <w:sz w:val="24"/>
              </w:rPr>
              <w:t xml:space="preserve"> chargé de </w:t>
            </w:r>
            <w:proofErr w:type="spellStart"/>
            <w:r>
              <w:rPr>
                <w:sz w:val="24"/>
              </w:rPr>
              <w:t>sécurité</w:t>
            </w:r>
            <w:proofErr w:type="spellEnd"/>
            <w:r>
              <w:rPr>
                <w:sz w:val="24"/>
              </w:rPr>
              <w:t xml:space="preserve"> protection </w:t>
            </w:r>
            <w:proofErr w:type="spellStart"/>
            <w:r>
              <w:rPr>
                <w:sz w:val="24"/>
              </w:rPr>
              <w:t>incendie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doit-elle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forcément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être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assurée</w:t>
            </w:r>
            <w:proofErr w:type="spellEnd"/>
            <w:r>
              <w:rPr>
                <w:sz w:val="24"/>
              </w:rPr>
              <w:t xml:space="preserve"> au </w:t>
            </w:r>
            <w:proofErr w:type="spellStart"/>
            <w:r>
              <w:rPr>
                <w:sz w:val="24"/>
              </w:rPr>
              <w:t>niveau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interne ?</w:t>
            </w:r>
            <w:proofErr w:type="gram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F9" w:rsidRDefault="006E1DCE">
            <w:pPr>
              <w:pStyle w:val="TableParagraph"/>
              <w:ind w:right="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Non, </w:t>
            </w:r>
            <w:proofErr w:type="spellStart"/>
            <w:r>
              <w:rPr>
                <w:sz w:val="24"/>
              </w:rPr>
              <w:t>cela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peut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également</w:t>
            </w:r>
            <w:proofErr w:type="spellEnd"/>
            <w:r>
              <w:rPr>
                <w:sz w:val="24"/>
              </w:rPr>
              <w:t xml:space="preserve"> se faire au </w:t>
            </w:r>
            <w:proofErr w:type="spellStart"/>
            <w:r>
              <w:rPr>
                <w:sz w:val="24"/>
              </w:rPr>
              <w:t>ni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veau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externe</w:t>
            </w:r>
            <w:proofErr w:type="spellEnd"/>
            <w:r>
              <w:rPr>
                <w:sz w:val="24"/>
              </w:rPr>
              <w:t xml:space="preserve">, sous </w:t>
            </w:r>
            <w:proofErr w:type="spellStart"/>
            <w:r>
              <w:rPr>
                <w:sz w:val="24"/>
              </w:rPr>
              <w:t>forme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mandat</w:t>
            </w:r>
            <w:proofErr w:type="spellEnd"/>
            <w:r>
              <w:rPr>
                <w:sz w:val="24"/>
              </w:rPr>
              <w:t xml:space="preserve">. Il </w:t>
            </w:r>
            <w:proofErr w:type="spellStart"/>
            <w:r>
              <w:rPr>
                <w:sz w:val="24"/>
              </w:rPr>
              <w:t>est</w:t>
            </w:r>
            <w:proofErr w:type="spellEnd"/>
            <w:r>
              <w:rPr>
                <w:sz w:val="24"/>
              </w:rPr>
              <w:t xml:space="preserve"> par ex. </w:t>
            </w:r>
            <w:proofErr w:type="spellStart"/>
            <w:r>
              <w:rPr>
                <w:sz w:val="24"/>
              </w:rPr>
              <w:t>aussi</w:t>
            </w:r>
            <w:proofErr w:type="spellEnd"/>
            <w:r>
              <w:rPr>
                <w:sz w:val="24"/>
              </w:rPr>
              <w:t xml:space="preserve"> possible de </w:t>
            </w:r>
            <w:proofErr w:type="spellStart"/>
            <w:r>
              <w:rPr>
                <w:sz w:val="24"/>
              </w:rPr>
              <w:t>désigner</w:t>
            </w:r>
            <w:proofErr w:type="spellEnd"/>
            <w:r>
              <w:rPr>
                <w:sz w:val="24"/>
              </w:rPr>
              <w:t xml:space="preserve"> un chargé de </w:t>
            </w:r>
            <w:proofErr w:type="spellStart"/>
            <w:r>
              <w:rPr>
                <w:sz w:val="24"/>
              </w:rPr>
              <w:t>sécurité</w:t>
            </w:r>
            <w:proofErr w:type="spellEnd"/>
            <w:r>
              <w:rPr>
                <w:sz w:val="24"/>
              </w:rPr>
              <w:t xml:space="preserve"> protection </w:t>
            </w:r>
            <w:proofErr w:type="spellStart"/>
            <w:r>
              <w:rPr>
                <w:sz w:val="24"/>
              </w:rPr>
              <w:t>incendie</w:t>
            </w:r>
            <w:proofErr w:type="spellEnd"/>
            <w:r>
              <w:rPr>
                <w:sz w:val="24"/>
              </w:rPr>
              <w:t xml:space="preserve"> au sein d’un </w:t>
            </w:r>
            <w:proofErr w:type="spellStart"/>
            <w:r>
              <w:rPr>
                <w:sz w:val="24"/>
              </w:rPr>
              <w:t>groupe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institutionnel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F9" w:rsidRDefault="006E1DCE">
            <w:pPr>
              <w:pStyle w:val="TableParagraph"/>
              <w:ind w:right="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Désignation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mandataire</w:t>
            </w:r>
            <w:proofErr w:type="spellEnd"/>
            <w:r>
              <w:rPr>
                <w:sz w:val="24"/>
              </w:rPr>
              <w:t xml:space="preserve">, cahier des charges, position au sein de </w:t>
            </w:r>
            <w:proofErr w:type="spellStart"/>
            <w:r>
              <w:rPr>
                <w:sz w:val="24"/>
              </w:rPr>
              <w:t>l’établisse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ment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réglementation</w:t>
            </w:r>
            <w:proofErr w:type="spellEnd"/>
            <w:r>
              <w:rPr>
                <w:sz w:val="24"/>
              </w:rPr>
              <w:t xml:space="preserve"> de la </w:t>
            </w:r>
            <w:proofErr w:type="spellStart"/>
            <w:r>
              <w:rPr>
                <w:sz w:val="24"/>
              </w:rPr>
              <w:t>suppléance</w:t>
            </w:r>
            <w:proofErr w:type="spellEnd"/>
            <w:r>
              <w:rPr>
                <w:sz w:val="24"/>
              </w:rPr>
              <w:t xml:space="preserve">, etc. par </w:t>
            </w:r>
            <w:proofErr w:type="spellStart"/>
            <w:r>
              <w:rPr>
                <w:sz w:val="24"/>
              </w:rPr>
              <w:t>écrit</w:t>
            </w:r>
            <w:proofErr w:type="spellEnd"/>
            <w:r>
              <w:rPr>
                <w:sz w:val="24"/>
              </w:rPr>
              <w:t xml:space="preserve"> et </w:t>
            </w:r>
            <w:proofErr w:type="spellStart"/>
            <w:r>
              <w:rPr>
                <w:sz w:val="24"/>
              </w:rPr>
              <w:t>signés</w:t>
            </w:r>
            <w:proofErr w:type="spellEnd"/>
            <w:r>
              <w:rPr>
                <w:sz w:val="24"/>
              </w:rPr>
              <w:t xml:space="preserve"> par </w:t>
            </w:r>
            <w:proofErr w:type="spellStart"/>
            <w:r>
              <w:rPr>
                <w:sz w:val="24"/>
              </w:rPr>
              <w:t>tous</w:t>
            </w:r>
            <w:proofErr w:type="spellEnd"/>
            <w:r>
              <w:rPr>
                <w:sz w:val="24"/>
              </w:rPr>
              <w:t xml:space="preserve"> les </w:t>
            </w:r>
            <w:proofErr w:type="spellStart"/>
            <w:r>
              <w:rPr>
                <w:sz w:val="24"/>
              </w:rPr>
              <w:t>parti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cipants</w:t>
            </w:r>
            <w:proofErr w:type="spellEnd"/>
          </w:p>
        </w:tc>
      </w:tr>
    </w:tbl>
    <w:p w:rsidR="00ED67F9" w:rsidRDefault="00ED67F9">
      <w:pPr>
        <w:jc w:val="both"/>
        <w:rPr>
          <w:sz w:val="24"/>
        </w:rPr>
        <w:sectPr w:rsidR="00ED67F9">
          <w:headerReference w:type="default" r:id="rId10"/>
          <w:footerReference w:type="default" r:id="rId11"/>
          <w:pgSz w:w="16840" w:h="11910" w:orient="landscape"/>
          <w:pgMar w:top="1580" w:right="1300" w:bottom="680" w:left="740" w:header="720" w:footer="49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34" w:space="0" w:color="000000"/>
          <w:left w:val="single" w:sz="34" w:space="0" w:color="000000"/>
          <w:bottom w:val="single" w:sz="34" w:space="0" w:color="000000"/>
          <w:right w:val="single" w:sz="34" w:space="0" w:color="000000"/>
          <w:insideH w:val="single" w:sz="34" w:space="0" w:color="000000"/>
          <w:insideV w:val="single" w:sz="3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4675"/>
        <w:gridCol w:w="4536"/>
        <w:gridCol w:w="4397"/>
      </w:tblGrid>
      <w:tr w:rsidR="00ED67F9">
        <w:trPr>
          <w:trHeight w:val="322"/>
        </w:trPr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D67F9" w:rsidRDefault="006E1DCE">
            <w:pPr>
              <w:pStyle w:val="TableParagraph"/>
              <w:spacing w:before="0" w:line="253" w:lineRule="exact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N°</w:t>
            </w:r>
          </w:p>
        </w:tc>
        <w:tc>
          <w:tcPr>
            <w:tcW w:w="4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D67F9" w:rsidRDefault="006E1DCE">
            <w:pPr>
              <w:pStyle w:val="TableParagraph"/>
              <w:spacing w:before="0" w:line="253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Question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D67F9" w:rsidRDefault="006E1DCE">
            <w:pPr>
              <w:pStyle w:val="TableParagraph"/>
              <w:spacing w:before="0" w:line="25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Réponse</w:t>
            </w:r>
            <w:proofErr w:type="spellEnd"/>
          </w:p>
        </w:tc>
        <w:tc>
          <w:tcPr>
            <w:tcW w:w="4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D67F9" w:rsidRDefault="006E1DCE">
            <w:pPr>
              <w:pStyle w:val="TableParagraph"/>
              <w:spacing w:before="0"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Observations/Source</w:t>
            </w:r>
          </w:p>
        </w:tc>
      </w:tr>
      <w:tr w:rsidR="00ED67F9">
        <w:trPr>
          <w:trHeight w:val="66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F9" w:rsidRDefault="00ED67F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F9" w:rsidRDefault="00ED67F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F9" w:rsidRDefault="00ED67F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F9" w:rsidRDefault="006E1D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Le </w:t>
            </w:r>
            <w:proofErr w:type="spellStart"/>
            <w:r>
              <w:rPr>
                <w:sz w:val="24"/>
              </w:rPr>
              <w:t>mandataire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mentionné</w:t>
            </w:r>
            <w:proofErr w:type="spellEnd"/>
            <w:r>
              <w:rPr>
                <w:sz w:val="24"/>
              </w:rPr>
              <w:t xml:space="preserve"> dans </w:t>
            </w:r>
            <w:proofErr w:type="spellStart"/>
            <w:r>
              <w:rPr>
                <w:sz w:val="24"/>
              </w:rPr>
              <w:t>l’or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ganigramme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sécurité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D67F9">
        <w:trPr>
          <w:trHeight w:val="370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F9" w:rsidRDefault="006E1DCE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F9" w:rsidRDefault="006E1DCE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Y a-t-</w:t>
            </w:r>
            <w:proofErr w:type="spellStart"/>
            <w:r>
              <w:rPr>
                <w:sz w:val="24"/>
              </w:rPr>
              <w:t>il</w:t>
            </w:r>
            <w:proofErr w:type="spellEnd"/>
            <w:r>
              <w:rPr>
                <w:sz w:val="24"/>
              </w:rPr>
              <w:t xml:space="preserve"> des </w:t>
            </w:r>
            <w:proofErr w:type="spellStart"/>
            <w:r>
              <w:rPr>
                <w:sz w:val="24"/>
              </w:rPr>
              <w:t>différences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cantonales</w:t>
            </w:r>
            <w:proofErr w:type="spellEnd"/>
            <w:r>
              <w:rPr>
                <w:sz w:val="24"/>
              </w:rPr>
              <w:t xml:space="preserve"> ?</w:t>
            </w:r>
            <w:proofErr w:type="gram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F9" w:rsidRDefault="006E1DC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Oui</w:t>
            </w:r>
            <w:proofErr w:type="spellEnd"/>
            <w:r>
              <w:rPr>
                <w:sz w:val="24"/>
              </w:rPr>
              <w:t>.</w:t>
            </w:r>
          </w:p>
          <w:p w:rsidR="00ED67F9" w:rsidRDefault="006E1DCE">
            <w:pPr>
              <w:pStyle w:val="TableParagraph"/>
              <w:spacing w:before="0"/>
              <w:ind w:right="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Si les directives AEAI </w:t>
            </w:r>
            <w:proofErr w:type="spellStart"/>
            <w:r>
              <w:rPr>
                <w:sz w:val="24"/>
              </w:rPr>
              <w:t>sont</w:t>
            </w:r>
            <w:proofErr w:type="spellEnd"/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obligatoires</w:t>
            </w:r>
            <w:proofErr w:type="spellEnd"/>
            <w:r>
              <w:rPr>
                <w:sz w:val="24"/>
              </w:rPr>
              <w:t xml:space="preserve"> pour </w:t>
            </w:r>
            <w:proofErr w:type="spellStart"/>
            <w:r>
              <w:rPr>
                <w:sz w:val="24"/>
              </w:rPr>
              <w:t>tous</w:t>
            </w:r>
            <w:proofErr w:type="spellEnd"/>
            <w:r>
              <w:rPr>
                <w:sz w:val="24"/>
              </w:rPr>
              <w:t xml:space="preserve"> les cantons, </w:t>
            </w:r>
            <w:proofErr w:type="spellStart"/>
            <w:r>
              <w:rPr>
                <w:sz w:val="24"/>
              </w:rPr>
              <w:t>elles</w:t>
            </w:r>
            <w:proofErr w:type="spellEnd"/>
            <w:r>
              <w:rPr>
                <w:sz w:val="24"/>
              </w:rPr>
              <w:t xml:space="preserve"> se </w:t>
            </w:r>
            <w:proofErr w:type="spellStart"/>
            <w:r>
              <w:rPr>
                <w:sz w:val="24"/>
              </w:rPr>
              <w:t>réfèrent</w:t>
            </w:r>
            <w:proofErr w:type="spellEnd"/>
            <w:r>
              <w:rPr>
                <w:spacing w:val="-4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</w:t>
            </w:r>
            <w:proofErr w:type="spellEnd"/>
            <w:r>
              <w:rPr>
                <w:sz w:val="24"/>
              </w:rPr>
              <w:t xml:space="preserve"> revanche de manière </w:t>
            </w:r>
            <w:proofErr w:type="spellStart"/>
            <w:r>
              <w:rPr>
                <w:sz w:val="24"/>
              </w:rPr>
              <w:t>différente</w:t>
            </w:r>
            <w:proofErr w:type="spellEnd"/>
            <w:r>
              <w:rPr>
                <w:sz w:val="24"/>
              </w:rPr>
              <w:t xml:space="preserve"> à l’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 xml:space="preserve">«auto- </w:t>
            </w:r>
            <w:proofErr w:type="spellStart"/>
            <w:r>
              <w:rPr>
                <w:sz w:val="24"/>
              </w:rPr>
              <w:t>rité</w:t>
            </w:r>
            <w:proofErr w:type="spellEnd"/>
            <w:r>
              <w:rPr>
                <w:sz w:val="24"/>
              </w:rPr>
              <w:t xml:space="preserve"> de protection </w:t>
            </w:r>
            <w:proofErr w:type="spellStart"/>
            <w:r>
              <w:rPr>
                <w:sz w:val="24"/>
              </w:rPr>
              <w:t>incendie</w:t>
            </w:r>
            <w:proofErr w:type="spellEnd"/>
            <w:r>
              <w:rPr>
                <w:sz w:val="24"/>
              </w:rPr>
              <w:t xml:space="preserve">». </w:t>
            </w:r>
            <w:proofErr w:type="spellStart"/>
            <w:r>
              <w:rPr>
                <w:sz w:val="24"/>
              </w:rPr>
              <w:t>Ceci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ré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glementé</w:t>
            </w:r>
            <w:proofErr w:type="spellEnd"/>
            <w:r>
              <w:rPr>
                <w:sz w:val="24"/>
              </w:rPr>
              <w:t xml:space="preserve"> au </w:t>
            </w:r>
            <w:proofErr w:type="spellStart"/>
            <w:r>
              <w:rPr>
                <w:sz w:val="24"/>
              </w:rPr>
              <w:t>niveau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cantonal.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F9" w:rsidRDefault="006E1DCE">
            <w:pPr>
              <w:pStyle w:val="TableParagraph"/>
              <w:ind w:right="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Pour </w:t>
            </w:r>
            <w:proofErr w:type="spellStart"/>
            <w:r>
              <w:rPr>
                <w:sz w:val="24"/>
              </w:rPr>
              <w:t>l’institution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donc</w:t>
            </w:r>
            <w:proofErr w:type="spellEnd"/>
            <w:r>
              <w:rPr>
                <w:sz w:val="24"/>
              </w:rPr>
              <w:t xml:space="preserve"> important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 xml:space="preserve">de clarifier </w:t>
            </w:r>
            <w:proofErr w:type="spellStart"/>
            <w:r>
              <w:rPr>
                <w:sz w:val="24"/>
              </w:rPr>
              <w:t>si</w:t>
            </w:r>
            <w:proofErr w:type="spellEnd"/>
            <w:r>
              <w:rPr>
                <w:sz w:val="24"/>
              </w:rPr>
              <w:t xml:space="preserve"> des prescriptions </w:t>
            </w:r>
            <w:proofErr w:type="spellStart"/>
            <w:r>
              <w:rPr>
                <w:sz w:val="24"/>
              </w:rPr>
              <w:t>complémen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taires</w:t>
            </w:r>
            <w:proofErr w:type="spellEnd"/>
            <w:r>
              <w:rPr>
                <w:sz w:val="24"/>
              </w:rPr>
              <w:t xml:space="preserve"> existent au </w:t>
            </w:r>
            <w:proofErr w:type="spellStart"/>
            <w:r>
              <w:rPr>
                <w:sz w:val="24"/>
              </w:rPr>
              <w:t>niveau</w:t>
            </w:r>
            <w:proofErr w:type="spellEnd"/>
            <w:r>
              <w:rPr>
                <w:sz w:val="24"/>
              </w:rPr>
              <w:t xml:space="preserve"> cantonal. Il faut </w:t>
            </w:r>
            <w:proofErr w:type="spellStart"/>
            <w:r>
              <w:rPr>
                <w:sz w:val="24"/>
              </w:rPr>
              <w:t>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outre</w:t>
            </w:r>
            <w:proofErr w:type="spellEnd"/>
            <w:r>
              <w:rPr>
                <w:sz w:val="24"/>
              </w:rPr>
              <w:t xml:space="preserve"> clarifier qui </w:t>
            </w:r>
            <w:proofErr w:type="spellStart"/>
            <w:r>
              <w:rPr>
                <w:sz w:val="24"/>
              </w:rPr>
              <w:t>est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considéré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comme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autorité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protection</w:t>
            </w:r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incendie</w:t>
            </w:r>
            <w:proofErr w:type="spellEnd"/>
            <w:r>
              <w:rPr>
                <w:sz w:val="24"/>
              </w:rPr>
              <w:t xml:space="preserve">» et </w:t>
            </w:r>
            <w:proofErr w:type="spellStart"/>
            <w:r>
              <w:rPr>
                <w:sz w:val="24"/>
              </w:rPr>
              <w:t>doit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être</w:t>
            </w:r>
            <w:proofErr w:type="spellEnd"/>
            <w:r>
              <w:rPr>
                <w:sz w:val="24"/>
              </w:rPr>
              <w:t xml:space="preserve"> mis à contribution. </w:t>
            </w:r>
            <w:proofErr w:type="spellStart"/>
            <w:r>
              <w:rPr>
                <w:sz w:val="24"/>
              </w:rPr>
              <w:t>Selon</w:t>
            </w:r>
            <w:proofErr w:type="spellEnd"/>
            <w:r>
              <w:rPr>
                <w:sz w:val="24"/>
              </w:rPr>
              <w:t xml:space="preserve"> la situation, </w:t>
            </w:r>
            <w:proofErr w:type="spellStart"/>
            <w:r>
              <w:rPr>
                <w:sz w:val="24"/>
              </w:rPr>
              <w:t>est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réputée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autorité</w:t>
            </w:r>
            <w:proofErr w:type="spellEnd"/>
            <w:r>
              <w:rPr>
                <w:sz w:val="24"/>
              </w:rPr>
              <w:t xml:space="preserve"> de </w:t>
            </w:r>
            <w:r>
              <w:rPr>
                <w:spacing w:val="-4"/>
                <w:sz w:val="24"/>
              </w:rPr>
              <w:t xml:space="preserve">pro- </w:t>
            </w:r>
            <w:proofErr w:type="spellStart"/>
            <w:r>
              <w:rPr>
                <w:sz w:val="24"/>
              </w:rPr>
              <w:t>tection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incendie</w:t>
            </w:r>
            <w:proofErr w:type="spellEnd"/>
            <w:r>
              <w:rPr>
                <w:sz w:val="24"/>
              </w:rPr>
              <w:t xml:space="preserve">» par </w:t>
            </w:r>
            <w:proofErr w:type="spellStart"/>
            <w:r>
              <w:rPr>
                <w:sz w:val="24"/>
              </w:rPr>
              <w:t>exemple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l’assu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rance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immobilière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cantonale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ou</w:t>
            </w:r>
            <w:proofErr w:type="spellEnd"/>
            <w:r>
              <w:rPr>
                <w:sz w:val="24"/>
              </w:rPr>
              <w:t xml:space="preserve"> la police du feu de la commune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d’implantation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D67F9">
        <w:trPr>
          <w:trHeight w:val="149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F9" w:rsidRDefault="006E1DCE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F9" w:rsidRDefault="006E1DCE">
            <w:pPr>
              <w:pStyle w:val="TableParagraph"/>
              <w:ind w:left="55" w:hanging="1"/>
              <w:rPr>
                <w:sz w:val="24"/>
              </w:rPr>
            </w:pPr>
            <w:r>
              <w:rPr>
                <w:sz w:val="24"/>
              </w:rPr>
              <w:t>Y a-t-</w:t>
            </w:r>
            <w:proofErr w:type="spellStart"/>
            <w:r>
              <w:rPr>
                <w:sz w:val="24"/>
              </w:rPr>
              <w:t>il</w:t>
            </w:r>
            <w:proofErr w:type="spellEnd"/>
            <w:r>
              <w:rPr>
                <w:sz w:val="24"/>
              </w:rPr>
              <w:t xml:space="preserve"> des </w:t>
            </w:r>
            <w:proofErr w:type="spellStart"/>
            <w:r>
              <w:rPr>
                <w:sz w:val="24"/>
              </w:rPr>
              <w:t>différences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d’une</w:t>
            </w:r>
            <w:proofErr w:type="spellEnd"/>
            <w:r>
              <w:rPr>
                <w:sz w:val="24"/>
              </w:rPr>
              <w:t xml:space="preserve"> institution à </w:t>
            </w:r>
            <w:proofErr w:type="spellStart"/>
            <w:r>
              <w:rPr>
                <w:sz w:val="24"/>
              </w:rPr>
              <w:t>l’autre</w:t>
            </w:r>
            <w:proofErr w:type="spellEnd"/>
            <w:r>
              <w:rPr>
                <w:sz w:val="24"/>
              </w:rPr>
              <w:t xml:space="preserve"> dans le </w:t>
            </w:r>
            <w:proofErr w:type="spellStart"/>
            <w:r>
              <w:rPr>
                <w:sz w:val="24"/>
              </w:rPr>
              <w:t>même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canton ?</w:t>
            </w:r>
            <w:proofErr w:type="gram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F9" w:rsidRDefault="006E1DC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Oui</w:t>
            </w:r>
            <w:proofErr w:type="spellEnd"/>
            <w:r>
              <w:rPr>
                <w:sz w:val="24"/>
              </w:rPr>
              <w:t>.</w:t>
            </w:r>
          </w:p>
          <w:p w:rsidR="00ED67F9" w:rsidRDefault="006E1DCE">
            <w:pPr>
              <w:pStyle w:val="TableParagraph"/>
              <w:spacing w:before="0"/>
              <w:ind w:right="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La question «protection </w:t>
            </w:r>
            <w:proofErr w:type="spellStart"/>
            <w:r>
              <w:rPr>
                <w:sz w:val="24"/>
              </w:rPr>
              <w:t>incendie</w:t>
            </w:r>
            <w:proofErr w:type="spellEnd"/>
            <w:r>
              <w:rPr>
                <w:sz w:val="24"/>
              </w:rPr>
              <w:t>», y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 xml:space="preserve">com- </w:t>
            </w:r>
            <w:proofErr w:type="spellStart"/>
            <w:r>
              <w:rPr>
                <w:sz w:val="24"/>
              </w:rPr>
              <w:t>pris</w:t>
            </w:r>
            <w:proofErr w:type="spellEnd"/>
            <w:r>
              <w:rPr>
                <w:sz w:val="24"/>
              </w:rPr>
              <w:t xml:space="preserve"> «chargé de </w:t>
            </w:r>
            <w:proofErr w:type="spellStart"/>
            <w:r>
              <w:rPr>
                <w:sz w:val="24"/>
              </w:rPr>
              <w:t>sécurité</w:t>
            </w:r>
            <w:proofErr w:type="spellEnd"/>
            <w:r>
              <w:rPr>
                <w:sz w:val="24"/>
              </w:rPr>
              <w:t xml:space="preserve"> protection </w:t>
            </w:r>
            <w:proofErr w:type="spellStart"/>
            <w:r>
              <w:rPr>
                <w:sz w:val="24"/>
              </w:rPr>
              <w:t>incen</w:t>
            </w:r>
            <w:proofErr w:type="spellEnd"/>
            <w:r>
              <w:rPr>
                <w:sz w:val="24"/>
              </w:rPr>
              <w:t xml:space="preserve">- die», </w:t>
            </w:r>
            <w:proofErr w:type="spellStart"/>
            <w:r>
              <w:rPr>
                <w:sz w:val="24"/>
              </w:rPr>
              <w:t>doit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être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résolue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individuellement</w:t>
            </w:r>
            <w:proofErr w:type="spellEnd"/>
            <w:r>
              <w:rPr>
                <w:sz w:val="24"/>
              </w:rPr>
              <w:t xml:space="preserve"> et </w:t>
            </w:r>
            <w:proofErr w:type="spellStart"/>
            <w:r>
              <w:rPr>
                <w:sz w:val="24"/>
              </w:rPr>
              <w:t>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fonction</w:t>
            </w:r>
            <w:proofErr w:type="spellEnd"/>
            <w:r>
              <w:rPr>
                <w:sz w:val="24"/>
              </w:rPr>
              <w:t xml:space="preserve"> du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site.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F9" w:rsidRDefault="006E1DCE">
            <w:pPr>
              <w:pStyle w:val="TableParagraph"/>
              <w:ind w:right="43"/>
              <w:jc w:val="both"/>
              <w:rPr>
                <w:sz w:val="24"/>
              </w:rPr>
            </w:pPr>
            <w:r>
              <w:rPr>
                <w:sz w:val="24"/>
              </w:rPr>
              <w:t xml:space="preserve">Les </w:t>
            </w:r>
            <w:proofErr w:type="spellStart"/>
            <w:r>
              <w:rPr>
                <w:sz w:val="24"/>
              </w:rPr>
              <w:t>thèmes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sont</w:t>
            </w:r>
            <w:proofErr w:type="spellEnd"/>
            <w:r>
              <w:rPr>
                <w:sz w:val="24"/>
              </w:rPr>
              <w:t xml:space="preserve"> la </w:t>
            </w:r>
            <w:proofErr w:type="spellStart"/>
            <w:r>
              <w:rPr>
                <w:sz w:val="24"/>
              </w:rPr>
              <w:t>détermination</w:t>
            </w:r>
            <w:proofErr w:type="spellEnd"/>
            <w:r>
              <w:rPr>
                <w:sz w:val="24"/>
              </w:rPr>
              <w:t xml:space="preserve"> des </w:t>
            </w:r>
            <w:proofErr w:type="spellStart"/>
            <w:r>
              <w:rPr>
                <w:sz w:val="24"/>
              </w:rPr>
              <w:t>risques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selon</w:t>
            </w:r>
            <w:proofErr w:type="spellEnd"/>
            <w:r>
              <w:rPr>
                <w:sz w:val="24"/>
              </w:rPr>
              <w:t xml:space="preserve"> le site, </w:t>
            </w:r>
            <w:proofErr w:type="spellStart"/>
            <w:r>
              <w:rPr>
                <w:sz w:val="24"/>
              </w:rPr>
              <w:t>l’évaluation</w:t>
            </w:r>
            <w:proofErr w:type="spellEnd"/>
            <w:r>
              <w:rPr>
                <w:sz w:val="24"/>
              </w:rPr>
              <w:t xml:space="preserve"> des </w:t>
            </w:r>
            <w:proofErr w:type="spellStart"/>
            <w:r>
              <w:rPr>
                <w:sz w:val="24"/>
              </w:rPr>
              <w:t>risques</w:t>
            </w:r>
            <w:proofErr w:type="spellEnd"/>
            <w:r>
              <w:rPr>
                <w:sz w:val="24"/>
              </w:rPr>
              <w:t xml:space="preserve"> et les </w:t>
            </w:r>
            <w:proofErr w:type="spellStart"/>
            <w:r>
              <w:rPr>
                <w:sz w:val="24"/>
              </w:rPr>
              <w:t>mesures</w:t>
            </w:r>
            <w:proofErr w:type="spellEnd"/>
            <w:r>
              <w:rPr>
                <w:sz w:val="24"/>
              </w:rPr>
              <w:t xml:space="preserve"> à </w:t>
            </w:r>
            <w:proofErr w:type="spellStart"/>
            <w:r>
              <w:rPr>
                <w:sz w:val="24"/>
              </w:rPr>
              <w:t>mettre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œuvre</w:t>
            </w:r>
            <w:proofErr w:type="spellEnd"/>
            <w:r>
              <w:rPr>
                <w:sz w:val="24"/>
              </w:rPr>
              <w:t xml:space="preserve">. Les </w:t>
            </w:r>
            <w:proofErr w:type="spellStart"/>
            <w:r>
              <w:rPr>
                <w:sz w:val="24"/>
              </w:rPr>
              <w:t>bâtiments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évalués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indi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viduellement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D67F9">
        <w:trPr>
          <w:trHeight w:val="204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F9" w:rsidRDefault="006E1DCE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F9" w:rsidRDefault="006E1DCE">
            <w:pPr>
              <w:pStyle w:val="TableParagraph"/>
              <w:ind w:left="55" w:right="28" w:hanging="1"/>
              <w:rPr>
                <w:sz w:val="24"/>
              </w:rPr>
            </w:pPr>
            <w:r>
              <w:rPr>
                <w:sz w:val="24"/>
              </w:rPr>
              <w:t xml:space="preserve">Qui a </w:t>
            </w:r>
            <w:proofErr w:type="spellStart"/>
            <w:r>
              <w:rPr>
                <w:sz w:val="24"/>
              </w:rPr>
              <w:t>besoin</w:t>
            </w:r>
            <w:proofErr w:type="spellEnd"/>
            <w:r>
              <w:rPr>
                <w:sz w:val="24"/>
              </w:rPr>
              <w:t xml:space="preserve"> d’un concept de protection in- </w:t>
            </w:r>
            <w:proofErr w:type="spellStart"/>
            <w:proofErr w:type="gramStart"/>
            <w:r>
              <w:rPr>
                <w:sz w:val="24"/>
              </w:rPr>
              <w:t>cendie</w:t>
            </w:r>
            <w:proofErr w:type="spellEnd"/>
            <w:r>
              <w:rPr>
                <w:sz w:val="24"/>
              </w:rPr>
              <w:t xml:space="preserve"> ?</w:t>
            </w:r>
            <w:proofErr w:type="gram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F9" w:rsidRDefault="006E1DCE">
            <w:pPr>
              <w:pStyle w:val="TableParagraph"/>
              <w:ind w:right="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Tous</w:t>
            </w:r>
            <w:proofErr w:type="spellEnd"/>
            <w:r>
              <w:rPr>
                <w:sz w:val="24"/>
              </w:rPr>
              <w:t xml:space="preserve"> les </w:t>
            </w:r>
            <w:proofErr w:type="spellStart"/>
            <w:r>
              <w:rPr>
                <w:sz w:val="24"/>
              </w:rPr>
              <w:t>établissements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d’hébergement</w:t>
            </w:r>
            <w:proofErr w:type="spellEnd"/>
            <w:r>
              <w:rPr>
                <w:sz w:val="24"/>
              </w:rPr>
              <w:t xml:space="preserve"> [a]</w:t>
            </w:r>
          </w:p>
          <w:p w:rsidR="00ED67F9" w:rsidRDefault="00ED67F9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ED67F9" w:rsidRDefault="006E1DCE">
            <w:pPr>
              <w:pStyle w:val="TableParagraph"/>
              <w:spacing w:before="0"/>
              <w:ind w:right="4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Même</w:t>
            </w:r>
            <w:proofErr w:type="spellEnd"/>
            <w:r>
              <w:rPr>
                <w:sz w:val="24"/>
              </w:rPr>
              <w:t xml:space="preserve"> les </w:t>
            </w:r>
            <w:proofErr w:type="spellStart"/>
            <w:r>
              <w:rPr>
                <w:sz w:val="24"/>
              </w:rPr>
              <w:t>bâtiments</w:t>
            </w:r>
            <w:proofErr w:type="spellEnd"/>
            <w:r>
              <w:rPr>
                <w:sz w:val="24"/>
              </w:rPr>
              <w:t xml:space="preserve"> avec DAQ 1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peuvent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nécessiter</w:t>
            </w:r>
            <w:proofErr w:type="spellEnd"/>
            <w:r>
              <w:rPr>
                <w:sz w:val="24"/>
              </w:rPr>
              <w:t xml:space="preserve"> un concept de protection </w:t>
            </w:r>
            <w:r>
              <w:rPr>
                <w:spacing w:val="-5"/>
                <w:sz w:val="24"/>
              </w:rPr>
              <w:t xml:space="preserve">in- </w:t>
            </w:r>
            <w:proofErr w:type="spellStart"/>
            <w:r>
              <w:rPr>
                <w:sz w:val="24"/>
              </w:rPr>
              <w:t>cendie</w:t>
            </w:r>
            <w:proofErr w:type="spellEnd"/>
            <w:r>
              <w:rPr>
                <w:sz w:val="24"/>
              </w:rPr>
              <w:t xml:space="preserve">. Clarification avec </w:t>
            </w:r>
            <w:proofErr w:type="spellStart"/>
            <w:r>
              <w:rPr>
                <w:sz w:val="24"/>
              </w:rPr>
              <w:t>l'autorité</w:t>
            </w:r>
            <w:proofErr w:type="spellEnd"/>
            <w:r>
              <w:rPr>
                <w:sz w:val="24"/>
              </w:rPr>
              <w:t xml:space="preserve"> de</w:t>
            </w:r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 xml:space="preserve">pro- </w:t>
            </w:r>
            <w:proofErr w:type="spellStart"/>
            <w:r>
              <w:rPr>
                <w:sz w:val="24"/>
              </w:rPr>
              <w:t>tection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incendie</w:t>
            </w:r>
            <w:proofErr w:type="spellEnd"/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F9" w:rsidRDefault="006E1DCE">
            <w:pPr>
              <w:pStyle w:val="TableParagraph"/>
              <w:ind w:right="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Un concept de protection </w:t>
            </w:r>
            <w:proofErr w:type="spellStart"/>
            <w:r>
              <w:rPr>
                <w:sz w:val="24"/>
              </w:rPr>
              <w:t>incendie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dé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signe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mesures</w:t>
            </w:r>
            <w:proofErr w:type="spellEnd"/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protection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incendie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devant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être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prises</w:t>
            </w:r>
            <w:proofErr w:type="spellEnd"/>
            <w:r>
              <w:rPr>
                <w:sz w:val="24"/>
              </w:rPr>
              <w:t xml:space="preserve"> pour </w:t>
            </w:r>
            <w:proofErr w:type="spellStart"/>
            <w:r>
              <w:rPr>
                <w:sz w:val="24"/>
              </w:rPr>
              <w:t>atteindre</w:t>
            </w:r>
            <w:proofErr w:type="spellEnd"/>
            <w:r>
              <w:rPr>
                <w:sz w:val="24"/>
              </w:rPr>
              <w:t xml:space="preserve"> les </w:t>
            </w:r>
            <w:proofErr w:type="spellStart"/>
            <w:r>
              <w:rPr>
                <w:spacing w:val="-4"/>
                <w:sz w:val="24"/>
              </w:rPr>
              <w:t>ob</w:t>
            </w:r>
            <w:proofErr w:type="spellEnd"/>
            <w:r>
              <w:rPr>
                <w:spacing w:val="-4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jectifs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protection.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est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toujours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conçu</w:t>
            </w:r>
            <w:proofErr w:type="spellEnd"/>
            <w:r>
              <w:rPr>
                <w:sz w:val="24"/>
              </w:rPr>
              <w:t xml:space="preserve"> pour un </w:t>
            </w:r>
            <w:proofErr w:type="spellStart"/>
            <w:r>
              <w:rPr>
                <w:sz w:val="24"/>
              </w:rPr>
              <w:t>immeuble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déterminé</w:t>
            </w:r>
            <w:proofErr w:type="spellEnd"/>
            <w:r>
              <w:rPr>
                <w:sz w:val="24"/>
              </w:rPr>
              <w:t xml:space="preserve"> et </w:t>
            </w:r>
            <w:proofErr w:type="spellStart"/>
            <w:r>
              <w:rPr>
                <w:sz w:val="24"/>
              </w:rPr>
              <w:t>il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adapté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</w:t>
            </w:r>
            <w:proofErr w:type="spellEnd"/>
            <w:r>
              <w:rPr>
                <w:sz w:val="24"/>
              </w:rPr>
              <w:t xml:space="preserve"> permanence </w:t>
            </w:r>
            <w:proofErr w:type="spellStart"/>
            <w:r>
              <w:rPr>
                <w:sz w:val="24"/>
              </w:rPr>
              <w:t>durant</w:t>
            </w:r>
            <w:proofErr w:type="spellEnd"/>
            <w:r>
              <w:rPr>
                <w:sz w:val="24"/>
              </w:rPr>
              <w:t xml:space="preserve"> la cons- </w:t>
            </w:r>
            <w:proofErr w:type="spellStart"/>
            <w:r>
              <w:rPr>
                <w:sz w:val="24"/>
              </w:rPr>
              <w:t>truction</w:t>
            </w:r>
            <w:proofErr w:type="spellEnd"/>
            <w:r>
              <w:rPr>
                <w:sz w:val="24"/>
              </w:rPr>
              <w:t xml:space="preserve"> et la phase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d’utilisation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D67F9">
        <w:trPr>
          <w:trHeight w:val="66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F9" w:rsidRDefault="006E1DCE">
            <w:pPr>
              <w:pStyle w:val="TableParagraph"/>
              <w:spacing w:before="43"/>
              <w:ind w:left="2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F9" w:rsidRDefault="006E1DCE">
            <w:pPr>
              <w:pStyle w:val="TableParagraph"/>
              <w:spacing w:before="43"/>
              <w:ind w:left="55" w:hanging="1"/>
              <w:rPr>
                <w:sz w:val="24"/>
              </w:rPr>
            </w:pPr>
            <w:r>
              <w:rPr>
                <w:sz w:val="24"/>
              </w:rPr>
              <w:t xml:space="preserve">Qui a </w:t>
            </w:r>
            <w:proofErr w:type="spellStart"/>
            <w:r>
              <w:rPr>
                <w:sz w:val="24"/>
              </w:rPr>
              <w:t>besoin</w:t>
            </w:r>
            <w:proofErr w:type="spellEnd"/>
            <w:r>
              <w:rPr>
                <w:sz w:val="24"/>
              </w:rPr>
              <w:t xml:space="preserve"> de plans de protection </w:t>
            </w:r>
            <w:proofErr w:type="spellStart"/>
            <w:r>
              <w:rPr>
                <w:sz w:val="24"/>
              </w:rPr>
              <w:t>incen</w:t>
            </w:r>
            <w:proofErr w:type="spellEnd"/>
            <w:r>
              <w:rPr>
                <w:sz w:val="24"/>
              </w:rPr>
              <w:t xml:space="preserve">- </w:t>
            </w:r>
            <w:proofErr w:type="gramStart"/>
            <w:r>
              <w:rPr>
                <w:sz w:val="24"/>
              </w:rPr>
              <w:t>die ?</w:t>
            </w:r>
            <w:proofErr w:type="gram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F9" w:rsidRDefault="006E1DCE">
            <w:pPr>
              <w:pStyle w:val="TableParagraph"/>
              <w:spacing w:before="43"/>
              <w:rPr>
                <w:sz w:val="24"/>
              </w:rPr>
            </w:pPr>
            <w:proofErr w:type="spellStart"/>
            <w:r>
              <w:rPr>
                <w:sz w:val="24"/>
              </w:rPr>
              <w:t>Tous</w:t>
            </w:r>
            <w:proofErr w:type="spellEnd"/>
            <w:r>
              <w:rPr>
                <w:sz w:val="24"/>
              </w:rPr>
              <w:t xml:space="preserve"> les </w:t>
            </w:r>
            <w:proofErr w:type="spellStart"/>
            <w:r>
              <w:rPr>
                <w:sz w:val="24"/>
              </w:rPr>
              <w:t>établissements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d’hébergement</w:t>
            </w:r>
            <w:proofErr w:type="spellEnd"/>
            <w:r>
              <w:rPr>
                <w:sz w:val="24"/>
              </w:rPr>
              <w:t xml:space="preserve"> [a]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F9" w:rsidRDefault="006E1DCE">
            <w:pPr>
              <w:pStyle w:val="TableParagraph"/>
              <w:spacing w:before="43"/>
              <w:ind w:right="-13"/>
              <w:rPr>
                <w:sz w:val="24"/>
              </w:rPr>
            </w:pPr>
            <w:r>
              <w:rPr>
                <w:sz w:val="24"/>
              </w:rPr>
              <w:t xml:space="preserve">Les plans de la protection </w:t>
            </w:r>
            <w:proofErr w:type="spellStart"/>
            <w:r>
              <w:rPr>
                <w:sz w:val="24"/>
              </w:rPr>
              <w:t>incendie</w:t>
            </w:r>
            <w:proofErr w:type="spellEnd"/>
            <w:r>
              <w:rPr>
                <w:sz w:val="24"/>
              </w:rPr>
              <w:t xml:space="preserve"> font </w:t>
            </w:r>
            <w:proofErr w:type="spellStart"/>
            <w:r>
              <w:rPr>
                <w:sz w:val="24"/>
              </w:rPr>
              <w:t>partie</w:t>
            </w:r>
            <w:proofErr w:type="spellEnd"/>
            <w:r>
              <w:rPr>
                <w:sz w:val="24"/>
              </w:rPr>
              <w:t xml:space="preserve"> du concept de protection </w:t>
            </w:r>
            <w:proofErr w:type="spellStart"/>
            <w:r>
              <w:rPr>
                <w:sz w:val="24"/>
              </w:rPr>
              <w:t>incendie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ED67F9" w:rsidRDefault="00ED67F9">
      <w:pPr>
        <w:rPr>
          <w:sz w:val="24"/>
        </w:rPr>
        <w:sectPr w:rsidR="00ED67F9">
          <w:headerReference w:type="default" r:id="rId12"/>
          <w:footerReference w:type="default" r:id="rId13"/>
          <w:pgSz w:w="16840" w:h="11910" w:orient="landscape"/>
          <w:pgMar w:top="1580" w:right="1300" w:bottom="680" w:left="740" w:header="720" w:footer="490" w:gutter="0"/>
          <w:pgNumType w:start="2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34" w:space="0" w:color="000000"/>
          <w:left w:val="single" w:sz="34" w:space="0" w:color="000000"/>
          <w:bottom w:val="single" w:sz="34" w:space="0" w:color="000000"/>
          <w:right w:val="single" w:sz="34" w:space="0" w:color="000000"/>
          <w:insideH w:val="single" w:sz="34" w:space="0" w:color="000000"/>
          <w:insideV w:val="single" w:sz="3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4675"/>
        <w:gridCol w:w="4536"/>
        <w:gridCol w:w="4397"/>
      </w:tblGrid>
      <w:tr w:rsidR="00ED67F9">
        <w:trPr>
          <w:trHeight w:val="322"/>
        </w:trPr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D67F9" w:rsidRDefault="006E1DCE">
            <w:pPr>
              <w:pStyle w:val="TableParagraph"/>
              <w:spacing w:before="0" w:line="253" w:lineRule="exact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N°</w:t>
            </w:r>
          </w:p>
        </w:tc>
        <w:tc>
          <w:tcPr>
            <w:tcW w:w="4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D67F9" w:rsidRDefault="006E1DCE">
            <w:pPr>
              <w:pStyle w:val="TableParagraph"/>
              <w:spacing w:before="0" w:line="253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Question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D67F9" w:rsidRDefault="006E1DCE">
            <w:pPr>
              <w:pStyle w:val="TableParagraph"/>
              <w:spacing w:before="0" w:line="25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Réponse</w:t>
            </w:r>
            <w:proofErr w:type="spellEnd"/>
          </w:p>
        </w:tc>
        <w:tc>
          <w:tcPr>
            <w:tcW w:w="4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D67F9" w:rsidRDefault="006E1DCE">
            <w:pPr>
              <w:pStyle w:val="TableParagraph"/>
              <w:spacing w:before="0"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Observations/Source</w:t>
            </w:r>
          </w:p>
        </w:tc>
      </w:tr>
      <w:tr w:rsidR="00ED67F9">
        <w:trPr>
          <w:trHeight w:val="397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F9" w:rsidRDefault="00ED67F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F9" w:rsidRDefault="00ED67F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F9" w:rsidRDefault="00ED67F9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:rsidR="00ED67F9" w:rsidRDefault="006E1DCE">
            <w:pPr>
              <w:pStyle w:val="TableParagraph"/>
              <w:tabs>
                <w:tab w:val="left" w:pos="1893"/>
                <w:tab w:val="left" w:pos="2604"/>
                <w:tab w:val="left" w:pos="3814"/>
              </w:tabs>
              <w:spacing w:before="0"/>
              <w:ind w:right="44"/>
              <w:rPr>
                <w:sz w:val="24"/>
              </w:rPr>
            </w:pPr>
            <w:proofErr w:type="spellStart"/>
            <w:r>
              <w:rPr>
                <w:sz w:val="24"/>
              </w:rPr>
              <w:t>Etablissements</w:t>
            </w:r>
            <w:proofErr w:type="spellEnd"/>
            <w:r>
              <w:rPr>
                <w:sz w:val="24"/>
              </w:rPr>
              <w:tab/>
              <w:t>avec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utilisation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«loge- </w:t>
            </w:r>
            <w:proofErr w:type="spellStart"/>
            <w:r>
              <w:rPr>
                <w:sz w:val="24"/>
              </w:rPr>
              <w:t>ment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F9" w:rsidRDefault="006E1DCE">
            <w:pPr>
              <w:pStyle w:val="TableParagraph"/>
              <w:ind w:right="4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Ils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visualisent</w:t>
            </w:r>
            <w:proofErr w:type="spellEnd"/>
            <w:r>
              <w:rPr>
                <w:sz w:val="24"/>
              </w:rPr>
              <w:t xml:space="preserve"> les </w:t>
            </w:r>
            <w:proofErr w:type="spellStart"/>
            <w:r>
              <w:rPr>
                <w:sz w:val="24"/>
              </w:rPr>
              <w:t>mesures</w:t>
            </w:r>
            <w:proofErr w:type="spellEnd"/>
            <w:r>
              <w:rPr>
                <w:sz w:val="24"/>
              </w:rPr>
              <w:t xml:space="preserve"> de protection </w:t>
            </w:r>
            <w:proofErr w:type="spellStart"/>
            <w:r>
              <w:rPr>
                <w:sz w:val="24"/>
              </w:rPr>
              <w:t>incendie</w:t>
            </w:r>
            <w:proofErr w:type="spellEnd"/>
            <w:r>
              <w:rPr>
                <w:sz w:val="24"/>
              </w:rPr>
              <w:t xml:space="preserve"> techniques, </w:t>
            </w:r>
            <w:proofErr w:type="spellStart"/>
            <w:r>
              <w:rPr>
                <w:sz w:val="24"/>
              </w:rPr>
              <w:t>architectoniques</w:t>
            </w:r>
            <w:proofErr w:type="spellEnd"/>
            <w:r>
              <w:rPr>
                <w:sz w:val="24"/>
              </w:rPr>
              <w:t xml:space="preserve"> et </w:t>
            </w:r>
            <w:proofErr w:type="spellStart"/>
            <w:r>
              <w:rPr>
                <w:sz w:val="24"/>
              </w:rPr>
              <w:t>organisationnelles</w:t>
            </w:r>
            <w:proofErr w:type="spellEnd"/>
            <w:r>
              <w:rPr>
                <w:sz w:val="24"/>
              </w:rPr>
              <w:t>.</w:t>
            </w:r>
          </w:p>
          <w:p w:rsidR="00ED67F9" w:rsidRDefault="00ED67F9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ED67F9" w:rsidRDefault="006E1DCE">
            <w:pPr>
              <w:pStyle w:val="TableParagraph"/>
              <w:spacing w:before="0"/>
              <w:ind w:right="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La directive 12-15fr, </w:t>
            </w:r>
            <w:proofErr w:type="spellStart"/>
            <w:r>
              <w:rPr>
                <w:sz w:val="24"/>
              </w:rPr>
              <w:t>chiffre</w:t>
            </w:r>
            <w:proofErr w:type="spellEnd"/>
            <w:r>
              <w:rPr>
                <w:sz w:val="24"/>
              </w:rPr>
              <w:t xml:space="preserve"> 4.1 stipule que </w:t>
            </w:r>
            <w:proofErr w:type="spellStart"/>
            <w:r>
              <w:rPr>
                <w:sz w:val="24"/>
              </w:rPr>
              <w:t>l'autorité</w:t>
            </w:r>
            <w:proofErr w:type="spellEnd"/>
            <w:r>
              <w:rPr>
                <w:sz w:val="24"/>
              </w:rPr>
              <w:t xml:space="preserve"> de protection </w:t>
            </w:r>
            <w:proofErr w:type="spellStart"/>
            <w:r>
              <w:rPr>
                <w:sz w:val="24"/>
              </w:rPr>
              <w:t>incendie</w:t>
            </w:r>
            <w:proofErr w:type="spellEnd"/>
            <w:r>
              <w:rPr>
                <w:spacing w:val="-4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peut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exiger</w:t>
            </w:r>
            <w:proofErr w:type="spellEnd"/>
            <w:r>
              <w:rPr>
                <w:sz w:val="24"/>
              </w:rPr>
              <w:t xml:space="preserve"> des plans de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protection </w:t>
            </w:r>
            <w:proofErr w:type="spellStart"/>
            <w:r>
              <w:rPr>
                <w:sz w:val="24"/>
              </w:rPr>
              <w:t>incendie</w:t>
            </w:r>
            <w:proofErr w:type="spellEnd"/>
          </w:p>
          <w:p w:rsidR="00ED67F9" w:rsidRDefault="006E1DCE">
            <w:pPr>
              <w:pStyle w:val="TableParagraph"/>
              <w:spacing w:before="0"/>
              <w:ind w:right="43"/>
              <w:jc w:val="both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c’est</w:t>
            </w:r>
            <w:proofErr w:type="spellEnd"/>
            <w:r>
              <w:rPr>
                <w:sz w:val="24"/>
              </w:rPr>
              <w:t xml:space="preserve"> le </w:t>
            </w:r>
            <w:proofErr w:type="spellStart"/>
            <w:r>
              <w:rPr>
                <w:sz w:val="24"/>
              </w:rPr>
              <w:t>cas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notamment</w:t>
            </w:r>
            <w:proofErr w:type="spellEnd"/>
            <w:r>
              <w:rPr>
                <w:sz w:val="24"/>
              </w:rPr>
              <w:t xml:space="preserve"> pour les </w:t>
            </w:r>
            <w:proofErr w:type="spellStart"/>
            <w:r>
              <w:rPr>
                <w:sz w:val="24"/>
              </w:rPr>
              <w:t>bâti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ments</w:t>
            </w:r>
            <w:proofErr w:type="spellEnd"/>
            <w:r>
              <w:rPr>
                <w:sz w:val="24"/>
              </w:rPr>
              <w:t xml:space="preserve"> annexes et/</w:t>
            </w:r>
            <w:proofErr w:type="spellStart"/>
            <w:r>
              <w:rPr>
                <w:sz w:val="24"/>
              </w:rPr>
              <w:t>ou</w:t>
            </w:r>
            <w:proofErr w:type="spellEnd"/>
            <w:r>
              <w:rPr>
                <w:sz w:val="24"/>
              </w:rPr>
              <w:t xml:space="preserve"> de petites </w:t>
            </w:r>
            <w:proofErr w:type="spellStart"/>
            <w:r>
              <w:rPr>
                <w:sz w:val="24"/>
              </w:rPr>
              <w:t>dimen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sions</w:t>
            </w:r>
            <w:proofErr w:type="spellEnd"/>
            <w:r>
              <w:rPr>
                <w:sz w:val="24"/>
              </w:rPr>
              <w:t>.</w:t>
            </w:r>
          </w:p>
          <w:p w:rsidR="00ED67F9" w:rsidRDefault="00ED67F9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ED67F9" w:rsidRDefault="006E1DCE">
            <w:pPr>
              <w:pStyle w:val="TableParagraph"/>
              <w:spacing w:before="0"/>
              <w:ind w:right="4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Sinon</w:t>
            </w:r>
            <w:proofErr w:type="spellEnd"/>
            <w:r>
              <w:rPr>
                <w:sz w:val="24"/>
              </w:rPr>
              <w:t xml:space="preserve">, des plans de protection </w:t>
            </w:r>
            <w:proofErr w:type="spellStart"/>
            <w:r>
              <w:rPr>
                <w:sz w:val="24"/>
              </w:rPr>
              <w:t>incendie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nécessaires</w:t>
            </w:r>
            <w:proofErr w:type="spellEnd"/>
            <w:r>
              <w:rPr>
                <w:sz w:val="24"/>
              </w:rPr>
              <w:t xml:space="preserve"> pour </w:t>
            </w:r>
            <w:proofErr w:type="spellStart"/>
            <w:r>
              <w:rPr>
                <w:sz w:val="24"/>
              </w:rPr>
              <w:t>tous</w:t>
            </w:r>
            <w:proofErr w:type="spellEnd"/>
            <w:r>
              <w:rPr>
                <w:sz w:val="24"/>
              </w:rPr>
              <w:t xml:space="preserve"> les </w:t>
            </w:r>
            <w:proofErr w:type="spellStart"/>
            <w:r>
              <w:rPr>
                <w:sz w:val="24"/>
              </w:rPr>
              <w:t>bâti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ments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D67F9">
        <w:trPr>
          <w:trHeight w:val="204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F9" w:rsidRDefault="006E1DCE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F9" w:rsidRDefault="006E1DCE">
            <w:pPr>
              <w:pStyle w:val="TableParagraph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Quel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doit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être</w:t>
            </w:r>
            <w:proofErr w:type="spellEnd"/>
            <w:r>
              <w:rPr>
                <w:sz w:val="24"/>
              </w:rPr>
              <w:t xml:space="preserve"> le </w:t>
            </w:r>
            <w:proofErr w:type="spellStart"/>
            <w:r>
              <w:rPr>
                <w:sz w:val="24"/>
              </w:rPr>
              <w:t>degré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détail</w:t>
            </w:r>
            <w:proofErr w:type="spellEnd"/>
            <w:r>
              <w:rPr>
                <w:sz w:val="24"/>
              </w:rPr>
              <w:t xml:space="preserve"> des plans de protection </w:t>
            </w:r>
            <w:proofErr w:type="spellStart"/>
            <w:proofErr w:type="gramStart"/>
            <w:r>
              <w:rPr>
                <w:sz w:val="24"/>
              </w:rPr>
              <w:t>incendie</w:t>
            </w:r>
            <w:proofErr w:type="spellEnd"/>
            <w:r>
              <w:rPr>
                <w:sz w:val="24"/>
              </w:rPr>
              <w:t xml:space="preserve"> ?</w:t>
            </w:r>
            <w:proofErr w:type="gram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F9" w:rsidRDefault="006E1DCE">
            <w:pPr>
              <w:pStyle w:val="TableParagraph"/>
              <w:ind w:right="38"/>
              <w:jc w:val="both"/>
              <w:rPr>
                <w:sz w:val="24"/>
              </w:rPr>
            </w:pPr>
            <w:r>
              <w:rPr>
                <w:sz w:val="24"/>
              </w:rPr>
              <w:t xml:space="preserve">Pour les </w:t>
            </w:r>
            <w:proofErr w:type="spellStart"/>
            <w:r>
              <w:rPr>
                <w:sz w:val="24"/>
              </w:rPr>
              <w:t>établissements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d’hébergement</w:t>
            </w:r>
            <w:proofErr w:type="spellEnd"/>
            <w:r>
              <w:rPr>
                <w:sz w:val="24"/>
              </w:rPr>
              <w:t xml:space="preserve"> [a], </w:t>
            </w:r>
            <w:proofErr w:type="spellStart"/>
            <w:r>
              <w:rPr>
                <w:sz w:val="24"/>
              </w:rPr>
              <w:t>il</w:t>
            </w:r>
            <w:proofErr w:type="spellEnd"/>
            <w:r>
              <w:rPr>
                <w:sz w:val="24"/>
              </w:rPr>
              <w:t xml:space="preserve"> faut </w:t>
            </w:r>
            <w:proofErr w:type="spellStart"/>
            <w:r>
              <w:rPr>
                <w:sz w:val="24"/>
              </w:rPr>
              <w:t>élaborer</w:t>
            </w:r>
            <w:proofErr w:type="spellEnd"/>
            <w:r>
              <w:rPr>
                <w:sz w:val="24"/>
              </w:rPr>
              <w:t xml:space="preserve"> des «plans de </w:t>
            </w:r>
            <w:proofErr w:type="spellStart"/>
            <w:r>
              <w:rPr>
                <w:sz w:val="24"/>
              </w:rPr>
              <w:t>protec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tion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incendie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détaillés</w:t>
            </w:r>
            <w:proofErr w:type="spellEnd"/>
            <w:r>
              <w:rPr>
                <w:sz w:val="24"/>
              </w:rPr>
              <w:t>».</w:t>
            </w:r>
          </w:p>
          <w:p w:rsidR="00ED67F9" w:rsidRDefault="00ED67F9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ED67F9" w:rsidRDefault="006E1DCE">
            <w:pPr>
              <w:pStyle w:val="TableParagraph"/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Pour les </w:t>
            </w:r>
            <w:proofErr w:type="spellStart"/>
            <w:r>
              <w:rPr>
                <w:sz w:val="24"/>
              </w:rPr>
              <w:t>établissements</w:t>
            </w:r>
            <w:proofErr w:type="spellEnd"/>
            <w:r>
              <w:rPr>
                <w:sz w:val="24"/>
              </w:rPr>
              <w:t xml:space="preserve"> avec </w:t>
            </w:r>
            <w:proofErr w:type="spellStart"/>
            <w:r>
              <w:rPr>
                <w:sz w:val="24"/>
              </w:rPr>
              <w:t>utilisation</w:t>
            </w:r>
            <w:proofErr w:type="spellEnd"/>
          </w:p>
          <w:p w:rsidR="00ED67F9" w:rsidRDefault="006E1DCE">
            <w:pPr>
              <w:pStyle w:val="TableParagraph"/>
              <w:spacing w:before="0"/>
              <w:ind w:right="41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logement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faut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élaborer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«plans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de protection </w:t>
            </w:r>
            <w:proofErr w:type="spellStart"/>
            <w:r>
              <w:rPr>
                <w:sz w:val="24"/>
              </w:rPr>
              <w:t>incendie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simples».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F9" w:rsidRDefault="006E1DCE">
            <w:pPr>
              <w:pStyle w:val="TableParagraph"/>
              <w:ind w:right="4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Exception :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bâtiments</w:t>
            </w:r>
            <w:proofErr w:type="spellEnd"/>
            <w:r>
              <w:rPr>
                <w:sz w:val="24"/>
              </w:rPr>
              <w:t xml:space="preserve"> pour </w:t>
            </w:r>
            <w:proofErr w:type="spellStart"/>
            <w:r>
              <w:rPr>
                <w:sz w:val="24"/>
              </w:rPr>
              <w:t>l’autorité</w:t>
            </w:r>
            <w:proofErr w:type="spellEnd"/>
            <w:r>
              <w:rPr>
                <w:sz w:val="24"/>
              </w:rPr>
              <w:t xml:space="preserve"> de protection </w:t>
            </w:r>
            <w:proofErr w:type="spellStart"/>
            <w:r>
              <w:rPr>
                <w:sz w:val="24"/>
              </w:rPr>
              <w:t>incendie</w:t>
            </w:r>
            <w:proofErr w:type="spellEnd"/>
            <w:r>
              <w:rPr>
                <w:sz w:val="24"/>
              </w:rPr>
              <w:t xml:space="preserve"> pas de plans de pro- </w:t>
            </w:r>
            <w:proofErr w:type="spellStart"/>
            <w:r>
              <w:rPr>
                <w:sz w:val="24"/>
              </w:rPr>
              <w:t>tection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incendie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exigés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D67F9">
        <w:trPr>
          <w:trHeight w:val="259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F9" w:rsidRDefault="006E1DCE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F9" w:rsidRDefault="006E1DCE">
            <w:pPr>
              <w:pStyle w:val="TableParagraph"/>
              <w:ind w:left="55" w:right="-12" w:hanging="1"/>
              <w:rPr>
                <w:sz w:val="24"/>
              </w:rPr>
            </w:pPr>
            <w:r>
              <w:rPr>
                <w:sz w:val="24"/>
              </w:rPr>
              <w:t xml:space="preserve">Que </w:t>
            </w:r>
            <w:proofErr w:type="spellStart"/>
            <w:r>
              <w:rPr>
                <w:sz w:val="24"/>
              </w:rPr>
              <w:t>doit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contenir</w:t>
            </w:r>
            <w:proofErr w:type="spellEnd"/>
            <w:r>
              <w:rPr>
                <w:sz w:val="24"/>
              </w:rPr>
              <w:t xml:space="preserve"> un «plan de protection in- </w:t>
            </w:r>
            <w:proofErr w:type="spellStart"/>
            <w:r>
              <w:rPr>
                <w:sz w:val="24"/>
              </w:rPr>
              <w:t>cendie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détaillé</w:t>
            </w:r>
            <w:proofErr w:type="spellEnd"/>
            <w:proofErr w:type="gramStart"/>
            <w:r>
              <w:rPr>
                <w:sz w:val="24"/>
              </w:rPr>
              <w:t>» ?</w:t>
            </w:r>
            <w:proofErr w:type="gram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F9" w:rsidRDefault="006E1DCE">
            <w:pPr>
              <w:pStyle w:val="TableParagraph"/>
              <w:ind w:right="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Les </w:t>
            </w:r>
            <w:r>
              <w:rPr>
                <w:b/>
                <w:sz w:val="24"/>
              </w:rPr>
              <w:t xml:space="preserve">plans </w:t>
            </w:r>
            <w:proofErr w:type="spellStart"/>
            <w:r>
              <w:rPr>
                <w:b/>
                <w:sz w:val="24"/>
              </w:rPr>
              <w:t>détaillés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comprennent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les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plans </w:t>
            </w:r>
            <w:proofErr w:type="spellStart"/>
            <w:r>
              <w:rPr>
                <w:sz w:val="24"/>
              </w:rPr>
              <w:t>horizontaux</w:t>
            </w:r>
            <w:proofErr w:type="spellEnd"/>
            <w:r>
              <w:rPr>
                <w:sz w:val="24"/>
              </w:rPr>
              <w:t xml:space="preserve"> et les plans de </w:t>
            </w:r>
            <w:r>
              <w:rPr>
                <w:spacing w:val="-3"/>
                <w:sz w:val="24"/>
              </w:rPr>
              <w:t xml:space="preserve">coupe </w:t>
            </w:r>
            <w:proofErr w:type="spellStart"/>
            <w:r>
              <w:rPr>
                <w:sz w:val="24"/>
              </w:rPr>
              <w:t>ainsi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qu’un</w:t>
            </w:r>
            <w:proofErr w:type="spellEnd"/>
            <w:r>
              <w:rPr>
                <w:sz w:val="24"/>
              </w:rPr>
              <w:t xml:space="preserve"> plan de situation avec des in- </w:t>
            </w:r>
            <w:proofErr w:type="spellStart"/>
            <w:r>
              <w:rPr>
                <w:sz w:val="24"/>
              </w:rPr>
              <w:t>dications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comme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accès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des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pompiers</w:t>
            </w:r>
            <w:proofErr w:type="gramEnd"/>
            <w:r>
              <w:rPr>
                <w:sz w:val="24"/>
              </w:rPr>
              <w:t>»,</w:t>
            </w:r>
          </w:p>
          <w:p w:rsidR="00ED67F9" w:rsidRDefault="006E1DCE">
            <w:pPr>
              <w:pStyle w:val="TableParagraph"/>
              <w:spacing w:before="0"/>
              <w:ind w:right="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«places pour les </w:t>
            </w:r>
            <w:proofErr w:type="spellStart"/>
            <w:r>
              <w:rPr>
                <w:sz w:val="24"/>
              </w:rPr>
              <w:t>véhicules</w:t>
            </w:r>
            <w:proofErr w:type="spellEnd"/>
            <w:r>
              <w:rPr>
                <w:sz w:val="24"/>
              </w:rPr>
              <w:t xml:space="preserve"> de </w:t>
            </w:r>
            <w:r>
              <w:rPr>
                <w:spacing w:val="-2"/>
                <w:sz w:val="24"/>
              </w:rPr>
              <w:t xml:space="preserve">pompiers» </w:t>
            </w:r>
            <w:r>
              <w:rPr>
                <w:sz w:val="24"/>
              </w:rPr>
              <w:t xml:space="preserve">et «alimentation </w:t>
            </w:r>
            <w:proofErr w:type="spellStart"/>
            <w:r>
              <w:rPr>
                <w:sz w:val="24"/>
              </w:rPr>
              <w:t>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eau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d'extinction</w:t>
            </w:r>
            <w:proofErr w:type="spellEnd"/>
            <w:r>
              <w:rPr>
                <w:sz w:val="24"/>
              </w:rPr>
              <w:t xml:space="preserve">». </w:t>
            </w:r>
            <w:proofErr w:type="spellStart"/>
            <w:r>
              <w:rPr>
                <w:sz w:val="24"/>
              </w:rPr>
              <w:t>Toutes</w:t>
            </w:r>
            <w:proofErr w:type="spellEnd"/>
            <w:r>
              <w:rPr>
                <w:sz w:val="24"/>
              </w:rPr>
              <w:t xml:space="preserve"> les </w:t>
            </w:r>
            <w:proofErr w:type="spellStart"/>
            <w:r>
              <w:rPr>
                <w:sz w:val="24"/>
              </w:rPr>
              <w:t>mesures</w:t>
            </w:r>
            <w:proofErr w:type="spellEnd"/>
            <w:r>
              <w:rPr>
                <w:sz w:val="24"/>
              </w:rPr>
              <w:t xml:space="preserve"> de protection </w:t>
            </w:r>
            <w:proofErr w:type="spellStart"/>
            <w:r>
              <w:rPr>
                <w:sz w:val="24"/>
              </w:rPr>
              <w:t>incen</w:t>
            </w:r>
            <w:proofErr w:type="spellEnd"/>
            <w:r>
              <w:rPr>
                <w:sz w:val="24"/>
              </w:rPr>
              <w:t xml:space="preserve">- die </w:t>
            </w:r>
            <w:proofErr w:type="spellStart"/>
            <w:r>
              <w:rPr>
                <w:sz w:val="24"/>
              </w:rPr>
              <w:t>architectoniques</w:t>
            </w:r>
            <w:proofErr w:type="spellEnd"/>
            <w:r>
              <w:rPr>
                <w:sz w:val="24"/>
              </w:rPr>
              <w:t xml:space="preserve">, techniques et </w:t>
            </w:r>
            <w:proofErr w:type="spellStart"/>
            <w:r>
              <w:rPr>
                <w:sz w:val="24"/>
              </w:rPr>
              <w:t>orga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nisationnelles</w:t>
            </w:r>
            <w:proofErr w:type="spellEnd"/>
            <w:r>
              <w:rPr>
                <w:sz w:val="24"/>
              </w:rPr>
              <w:t xml:space="preserve"> (par ex. exigences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relatives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F9" w:rsidRDefault="006E1DCE">
            <w:pPr>
              <w:pStyle w:val="TableParagraph"/>
              <w:ind w:right="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Informations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détaillées</w:t>
            </w:r>
            <w:proofErr w:type="spellEnd"/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dans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Guide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sur </w:t>
            </w:r>
            <w:r>
              <w:rPr>
                <w:sz w:val="24"/>
              </w:rPr>
              <w:t>la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protection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incendie</w:t>
            </w:r>
            <w:proofErr w:type="spellEnd"/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2003-15fr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Plans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de protection </w:t>
            </w:r>
            <w:proofErr w:type="spellStart"/>
            <w:r>
              <w:rPr>
                <w:sz w:val="24"/>
              </w:rPr>
              <w:t>incendie</w:t>
            </w:r>
            <w:proofErr w:type="spellEnd"/>
            <w:r>
              <w:rPr>
                <w:sz w:val="24"/>
              </w:rPr>
              <w:t xml:space="preserve">, plans de </w:t>
            </w:r>
            <w:proofErr w:type="spellStart"/>
            <w:r>
              <w:rPr>
                <w:sz w:val="24"/>
              </w:rPr>
              <w:t>voies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d'évacuation</w:t>
            </w:r>
            <w:proofErr w:type="spellEnd"/>
            <w:r>
              <w:rPr>
                <w:sz w:val="24"/>
              </w:rPr>
              <w:t xml:space="preserve"> et de </w:t>
            </w:r>
            <w:proofErr w:type="spellStart"/>
            <w:r>
              <w:rPr>
                <w:sz w:val="24"/>
              </w:rPr>
              <w:t>sauvetage</w:t>
            </w:r>
            <w:proofErr w:type="spellEnd"/>
            <w:r>
              <w:rPr>
                <w:sz w:val="24"/>
              </w:rPr>
              <w:t>, plans pour les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sapeurs</w:t>
            </w:r>
            <w:proofErr w:type="spellEnd"/>
            <w:r>
              <w:rPr>
                <w:sz w:val="24"/>
              </w:rPr>
              <w:t>-pompiers.</w:t>
            </w:r>
          </w:p>
          <w:p w:rsidR="00ED67F9" w:rsidRDefault="006E1DCE">
            <w:pPr>
              <w:pStyle w:val="TableParagraph"/>
              <w:spacing w:before="0"/>
              <w:ind w:right="43"/>
              <w:jc w:val="both"/>
              <w:rPr>
                <w:sz w:val="24"/>
              </w:rPr>
            </w:pPr>
            <w:r>
              <w:rPr>
                <w:sz w:val="24"/>
              </w:rPr>
              <w:t xml:space="preserve">La SDB, </w:t>
            </w:r>
            <w:proofErr w:type="spellStart"/>
            <w:r>
              <w:rPr>
                <w:sz w:val="24"/>
              </w:rPr>
              <w:t>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partenariat</w:t>
            </w:r>
            <w:proofErr w:type="spellEnd"/>
            <w:r>
              <w:rPr>
                <w:sz w:val="24"/>
              </w:rPr>
              <w:t xml:space="preserve"> avec </w:t>
            </w:r>
            <w:proofErr w:type="spellStart"/>
            <w:r>
              <w:rPr>
                <w:sz w:val="24"/>
              </w:rPr>
              <w:t>l’entreprise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Safet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Swiis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organise</w:t>
            </w:r>
            <w:proofErr w:type="spellEnd"/>
            <w:r>
              <w:rPr>
                <w:sz w:val="24"/>
              </w:rPr>
              <w:t xml:space="preserve"> un </w:t>
            </w:r>
            <w:proofErr w:type="spellStart"/>
            <w:r>
              <w:rPr>
                <w:sz w:val="24"/>
              </w:rPr>
              <w:t>cours</w:t>
            </w:r>
            <w:proofErr w:type="spellEnd"/>
            <w:r>
              <w:rPr>
                <w:sz w:val="24"/>
              </w:rPr>
              <w:t xml:space="preserve"> « Con- </w:t>
            </w:r>
            <w:proofErr w:type="spellStart"/>
            <w:r>
              <w:rPr>
                <w:sz w:val="24"/>
              </w:rPr>
              <w:t>cept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d’évacuation</w:t>
            </w:r>
            <w:proofErr w:type="spellEnd"/>
            <w:r>
              <w:rPr>
                <w:sz w:val="24"/>
              </w:rPr>
              <w:t xml:space="preserve"> » </w:t>
            </w:r>
            <w:proofErr w:type="spellStart"/>
            <w:r>
              <w:rPr>
                <w:sz w:val="24"/>
              </w:rPr>
              <w:t>d’une</w:t>
            </w:r>
            <w:proofErr w:type="spellEnd"/>
            <w:r>
              <w:rPr>
                <w:sz w:val="24"/>
              </w:rPr>
              <w:t xml:space="preserve"> durée de ½ j.</w:t>
            </w:r>
          </w:p>
        </w:tc>
      </w:tr>
    </w:tbl>
    <w:p w:rsidR="00ED67F9" w:rsidRDefault="00ED67F9">
      <w:pPr>
        <w:jc w:val="both"/>
        <w:rPr>
          <w:sz w:val="24"/>
        </w:rPr>
        <w:sectPr w:rsidR="00ED67F9">
          <w:pgSz w:w="16840" w:h="11910" w:orient="landscape"/>
          <w:pgMar w:top="1580" w:right="1300" w:bottom="680" w:left="740" w:header="720" w:footer="49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34" w:space="0" w:color="000000"/>
          <w:left w:val="single" w:sz="34" w:space="0" w:color="000000"/>
          <w:bottom w:val="single" w:sz="34" w:space="0" w:color="000000"/>
          <w:right w:val="single" w:sz="34" w:space="0" w:color="000000"/>
          <w:insideH w:val="single" w:sz="34" w:space="0" w:color="000000"/>
          <w:insideV w:val="single" w:sz="3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4675"/>
        <w:gridCol w:w="4536"/>
        <w:gridCol w:w="4397"/>
      </w:tblGrid>
      <w:tr w:rsidR="00ED67F9">
        <w:trPr>
          <w:trHeight w:val="322"/>
        </w:trPr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D67F9" w:rsidRDefault="006E1DCE">
            <w:pPr>
              <w:pStyle w:val="TableParagraph"/>
              <w:spacing w:before="0" w:line="253" w:lineRule="exact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N°</w:t>
            </w:r>
          </w:p>
        </w:tc>
        <w:tc>
          <w:tcPr>
            <w:tcW w:w="4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D67F9" w:rsidRDefault="006E1DCE">
            <w:pPr>
              <w:pStyle w:val="TableParagraph"/>
              <w:spacing w:before="0" w:line="253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Question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D67F9" w:rsidRDefault="006E1DCE">
            <w:pPr>
              <w:pStyle w:val="TableParagraph"/>
              <w:spacing w:before="0" w:line="25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Réponse</w:t>
            </w:r>
            <w:proofErr w:type="spellEnd"/>
          </w:p>
        </w:tc>
        <w:tc>
          <w:tcPr>
            <w:tcW w:w="4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D67F9" w:rsidRDefault="006E1DCE">
            <w:pPr>
              <w:pStyle w:val="TableParagraph"/>
              <w:spacing w:before="0"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Observations/Source</w:t>
            </w:r>
          </w:p>
        </w:tc>
      </w:tr>
      <w:tr w:rsidR="00ED67F9">
        <w:trPr>
          <w:trHeight w:val="66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F9" w:rsidRDefault="00ED67F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F9" w:rsidRDefault="00ED67F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F9" w:rsidRDefault="006E1DCE">
            <w:pPr>
              <w:pStyle w:val="TableParagraph"/>
              <w:ind w:right="12"/>
              <w:rPr>
                <w:sz w:val="24"/>
              </w:rPr>
            </w:pPr>
            <w:r>
              <w:rPr>
                <w:sz w:val="24"/>
              </w:rPr>
              <w:t xml:space="preserve">aux </w:t>
            </w:r>
            <w:proofErr w:type="spellStart"/>
            <w:r>
              <w:rPr>
                <w:sz w:val="24"/>
              </w:rPr>
              <w:t>portes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ou</w:t>
            </w:r>
            <w:proofErr w:type="spellEnd"/>
            <w:r>
              <w:rPr>
                <w:sz w:val="24"/>
              </w:rPr>
              <w:t xml:space="preserve"> emplacements de </w:t>
            </w:r>
            <w:proofErr w:type="spellStart"/>
            <w:r>
              <w:rPr>
                <w:sz w:val="24"/>
              </w:rPr>
              <w:t>postes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commande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doivent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être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représentées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F9" w:rsidRDefault="00ED67F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ED67F9">
        <w:trPr>
          <w:trHeight w:val="287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F9" w:rsidRDefault="006E1DCE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F9" w:rsidRDefault="006E1DCE">
            <w:pPr>
              <w:pStyle w:val="TableParagraph"/>
              <w:ind w:left="55" w:right="-12" w:hanging="1"/>
              <w:rPr>
                <w:sz w:val="24"/>
              </w:rPr>
            </w:pPr>
            <w:r>
              <w:rPr>
                <w:sz w:val="24"/>
              </w:rPr>
              <w:t xml:space="preserve">Que </w:t>
            </w:r>
            <w:proofErr w:type="spellStart"/>
            <w:r>
              <w:rPr>
                <w:sz w:val="24"/>
              </w:rPr>
              <w:t>doit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contenir</w:t>
            </w:r>
            <w:proofErr w:type="spellEnd"/>
            <w:r>
              <w:rPr>
                <w:sz w:val="24"/>
              </w:rPr>
              <w:t xml:space="preserve"> un «plan de protection in- </w:t>
            </w:r>
            <w:proofErr w:type="spellStart"/>
            <w:r>
              <w:rPr>
                <w:sz w:val="24"/>
              </w:rPr>
              <w:t>cendie</w:t>
            </w:r>
            <w:proofErr w:type="spellEnd"/>
            <w:r>
              <w:rPr>
                <w:sz w:val="24"/>
              </w:rPr>
              <w:t xml:space="preserve"> simple</w:t>
            </w:r>
            <w:proofErr w:type="gramStart"/>
            <w:r>
              <w:rPr>
                <w:sz w:val="24"/>
              </w:rPr>
              <w:t>» ?</w:t>
            </w:r>
            <w:proofErr w:type="gram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F9" w:rsidRDefault="006E1DCE">
            <w:pPr>
              <w:pStyle w:val="TableParagraph"/>
              <w:ind w:right="3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cas</w:t>
            </w:r>
            <w:proofErr w:type="spellEnd"/>
            <w:r>
              <w:rPr>
                <w:sz w:val="24"/>
              </w:rPr>
              <w:t xml:space="preserve"> de </w:t>
            </w:r>
            <w:r>
              <w:rPr>
                <w:b/>
                <w:sz w:val="24"/>
              </w:rPr>
              <w:t xml:space="preserve">plan </w:t>
            </w:r>
            <w:proofErr w:type="spellStart"/>
            <w:r>
              <w:rPr>
                <w:b/>
                <w:sz w:val="24"/>
              </w:rPr>
              <w:t>simplifié</w:t>
            </w:r>
            <w:proofErr w:type="spellEnd"/>
            <w:r>
              <w:rPr>
                <w:sz w:val="24"/>
              </w:rPr>
              <w:t xml:space="preserve">, les </w:t>
            </w:r>
            <w:proofErr w:type="spellStart"/>
            <w:r>
              <w:rPr>
                <w:sz w:val="24"/>
              </w:rPr>
              <w:t>voies</w:t>
            </w:r>
            <w:proofErr w:type="spellEnd"/>
            <w:r>
              <w:rPr>
                <w:spacing w:val="-3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d'éva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cuation</w:t>
            </w:r>
            <w:proofErr w:type="spellEnd"/>
            <w:r>
              <w:rPr>
                <w:sz w:val="24"/>
              </w:rPr>
              <w:t xml:space="preserve"> et les sorties de secours </w:t>
            </w:r>
            <w:proofErr w:type="spellStart"/>
            <w:r>
              <w:rPr>
                <w:sz w:val="24"/>
              </w:rPr>
              <w:t>sont</w:t>
            </w:r>
            <w:proofErr w:type="spellEnd"/>
            <w:r>
              <w:rPr>
                <w:sz w:val="24"/>
              </w:rPr>
              <w:t xml:space="preserve"> ins- </w:t>
            </w:r>
            <w:proofErr w:type="spellStart"/>
            <w:r>
              <w:rPr>
                <w:sz w:val="24"/>
              </w:rPr>
              <w:t>crites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directement</w:t>
            </w:r>
            <w:proofErr w:type="spellEnd"/>
            <w:r>
              <w:rPr>
                <w:sz w:val="24"/>
              </w:rPr>
              <w:t xml:space="preserve"> sur le plan horizontal. </w:t>
            </w:r>
            <w:proofErr w:type="spellStart"/>
            <w:r>
              <w:rPr>
                <w:sz w:val="24"/>
              </w:rPr>
              <w:t>Afin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représenter</w:t>
            </w:r>
            <w:proofErr w:type="spellEnd"/>
            <w:r>
              <w:rPr>
                <w:sz w:val="24"/>
              </w:rPr>
              <w:t xml:space="preserve"> les exigences </w:t>
            </w:r>
            <w:proofErr w:type="spellStart"/>
            <w:r>
              <w:rPr>
                <w:sz w:val="24"/>
              </w:rPr>
              <w:t>rela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tives</w:t>
            </w:r>
            <w:proofErr w:type="spellEnd"/>
            <w:r>
              <w:rPr>
                <w:sz w:val="24"/>
              </w:rPr>
              <w:t xml:space="preserve"> à la </w:t>
            </w:r>
            <w:r>
              <w:rPr>
                <w:color w:val="0000FF"/>
                <w:spacing w:val="-80"/>
                <w:sz w:val="24"/>
                <w:u w:val="single" w:color="0000FF"/>
              </w:rPr>
              <w:t>r</w:t>
            </w:r>
            <w:r>
              <w:rPr>
                <w:color w:val="0000FF"/>
                <w:spacing w:val="12"/>
                <w:sz w:val="24"/>
                <w:u w:val="single" w:color="0000FF"/>
              </w:rPr>
              <w:t xml:space="preserve"> 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ésistance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 xml:space="preserve"> au feu</w:t>
            </w:r>
            <w:r>
              <w:rPr>
                <w:sz w:val="24"/>
              </w:rPr>
              <w:t xml:space="preserve">, les </w:t>
            </w:r>
            <w:proofErr w:type="spellStart"/>
            <w:r>
              <w:rPr>
                <w:sz w:val="24"/>
              </w:rPr>
              <w:t>murs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marqués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d’une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ligne</w:t>
            </w:r>
            <w:proofErr w:type="spellEnd"/>
            <w:r>
              <w:rPr>
                <w:sz w:val="24"/>
              </w:rPr>
              <w:t xml:space="preserve"> continue. La couleur de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cette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ligne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indique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résistance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feu. La </w:t>
            </w:r>
            <w:proofErr w:type="spellStart"/>
            <w:r>
              <w:rPr>
                <w:sz w:val="24"/>
              </w:rPr>
              <w:t>légende</w:t>
            </w:r>
            <w:proofErr w:type="spellEnd"/>
            <w:r>
              <w:rPr>
                <w:sz w:val="24"/>
              </w:rPr>
              <w:t xml:space="preserve"> des </w:t>
            </w:r>
            <w:proofErr w:type="spellStart"/>
            <w:r>
              <w:rPr>
                <w:sz w:val="24"/>
              </w:rPr>
              <w:t>symboles</w:t>
            </w:r>
            <w:proofErr w:type="spellEnd"/>
            <w:r>
              <w:rPr>
                <w:sz w:val="24"/>
              </w:rPr>
              <w:t xml:space="preserve"> et </w:t>
            </w:r>
            <w:proofErr w:type="spellStart"/>
            <w:r>
              <w:rPr>
                <w:sz w:val="24"/>
              </w:rPr>
              <w:t>lignes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dessi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nés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est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préférence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dessinée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directe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ment</w:t>
            </w:r>
            <w:proofErr w:type="spellEnd"/>
            <w:r>
              <w:rPr>
                <w:sz w:val="24"/>
              </w:rPr>
              <w:t xml:space="preserve"> sur le plan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horizontal.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F9" w:rsidRDefault="006E1DCE">
            <w:pPr>
              <w:pStyle w:val="TableParagraph"/>
              <w:ind w:right="4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Informations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détaillées</w:t>
            </w:r>
            <w:proofErr w:type="spellEnd"/>
            <w:r>
              <w:rPr>
                <w:sz w:val="24"/>
              </w:rPr>
              <w:t xml:space="preserve"> dans le Guide de protection </w:t>
            </w:r>
            <w:proofErr w:type="spellStart"/>
            <w:r>
              <w:rPr>
                <w:sz w:val="24"/>
              </w:rPr>
              <w:t>incendie</w:t>
            </w:r>
            <w:proofErr w:type="spellEnd"/>
            <w:r>
              <w:rPr>
                <w:sz w:val="24"/>
              </w:rPr>
              <w:t xml:space="preserve"> 2003-15fr Plans </w:t>
            </w:r>
            <w:r>
              <w:rPr>
                <w:spacing w:val="-6"/>
                <w:sz w:val="24"/>
              </w:rPr>
              <w:t xml:space="preserve">de </w:t>
            </w:r>
            <w:r>
              <w:rPr>
                <w:sz w:val="24"/>
              </w:rPr>
              <w:t xml:space="preserve">protection </w:t>
            </w:r>
            <w:proofErr w:type="spellStart"/>
            <w:r>
              <w:rPr>
                <w:sz w:val="24"/>
              </w:rPr>
              <w:t>incendie</w:t>
            </w:r>
            <w:proofErr w:type="spellEnd"/>
            <w:r>
              <w:rPr>
                <w:sz w:val="24"/>
              </w:rPr>
              <w:t xml:space="preserve">, plans de </w:t>
            </w:r>
            <w:proofErr w:type="spellStart"/>
            <w:r>
              <w:rPr>
                <w:sz w:val="24"/>
              </w:rPr>
              <w:t>voies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d'évacuation</w:t>
            </w:r>
            <w:proofErr w:type="spellEnd"/>
            <w:r>
              <w:rPr>
                <w:sz w:val="24"/>
              </w:rPr>
              <w:t xml:space="preserve"> et de </w:t>
            </w:r>
            <w:proofErr w:type="spellStart"/>
            <w:r>
              <w:rPr>
                <w:sz w:val="24"/>
              </w:rPr>
              <w:t>sauvetage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4"/>
                <w:sz w:val="24"/>
              </w:rPr>
              <w:t xml:space="preserve">plans </w:t>
            </w:r>
            <w:r>
              <w:rPr>
                <w:sz w:val="24"/>
              </w:rPr>
              <w:t>pour les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sapeurs</w:t>
            </w:r>
            <w:proofErr w:type="spellEnd"/>
            <w:r>
              <w:rPr>
                <w:sz w:val="24"/>
              </w:rPr>
              <w:t>-pompiers</w:t>
            </w:r>
          </w:p>
        </w:tc>
      </w:tr>
      <w:tr w:rsidR="00ED67F9">
        <w:trPr>
          <w:trHeight w:val="94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F9" w:rsidRDefault="006E1DCE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F9" w:rsidRDefault="006E1DCE">
            <w:pPr>
              <w:pStyle w:val="TableParagraph"/>
              <w:ind w:left="55" w:hanging="1"/>
              <w:rPr>
                <w:sz w:val="24"/>
              </w:rPr>
            </w:pPr>
            <w:r>
              <w:rPr>
                <w:sz w:val="24"/>
              </w:rPr>
              <w:t xml:space="preserve">Les plans de </w:t>
            </w:r>
            <w:proofErr w:type="spellStart"/>
            <w:r>
              <w:rPr>
                <w:sz w:val="24"/>
              </w:rPr>
              <w:t>voies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d'évacuation</w:t>
            </w:r>
            <w:proofErr w:type="spellEnd"/>
            <w:r>
              <w:rPr>
                <w:sz w:val="24"/>
              </w:rPr>
              <w:t xml:space="preserve"> et de </w:t>
            </w:r>
            <w:proofErr w:type="spellStart"/>
            <w:r>
              <w:rPr>
                <w:sz w:val="24"/>
              </w:rPr>
              <w:t>sau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vetage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doivent-ils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être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suspendus</w:t>
            </w:r>
            <w:proofErr w:type="spellEnd"/>
            <w:r>
              <w:rPr>
                <w:sz w:val="24"/>
              </w:rPr>
              <w:t xml:space="preserve"> ?</w:t>
            </w:r>
            <w:proofErr w:type="gram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F9" w:rsidRDefault="006E1DC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C’est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l’autorité</w:t>
            </w:r>
            <w:proofErr w:type="spellEnd"/>
            <w:r>
              <w:rPr>
                <w:sz w:val="24"/>
              </w:rPr>
              <w:t xml:space="preserve"> de protection </w:t>
            </w:r>
            <w:proofErr w:type="spellStart"/>
            <w:r>
              <w:rPr>
                <w:sz w:val="24"/>
              </w:rPr>
              <w:t>incendie</w:t>
            </w:r>
            <w:proofErr w:type="spellEnd"/>
            <w:r>
              <w:rPr>
                <w:sz w:val="24"/>
              </w:rPr>
              <w:t xml:space="preserve"> qui </w:t>
            </w:r>
            <w:proofErr w:type="spellStart"/>
            <w:r>
              <w:rPr>
                <w:sz w:val="24"/>
              </w:rPr>
              <w:t>détermine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cela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nécessaire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F9" w:rsidRDefault="006E1D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Guide de protection </w:t>
            </w:r>
            <w:proofErr w:type="spellStart"/>
            <w:r>
              <w:rPr>
                <w:sz w:val="24"/>
              </w:rPr>
              <w:t>incendie</w:t>
            </w:r>
            <w:proofErr w:type="spellEnd"/>
            <w:r>
              <w:rPr>
                <w:sz w:val="24"/>
              </w:rPr>
              <w:t xml:space="preserve"> 2003-15fr, </w:t>
            </w:r>
            <w:proofErr w:type="spellStart"/>
            <w:r>
              <w:rPr>
                <w:sz w:val="24"/>
              </w:rPr>
              <w:t>chiffre</w:t>
            </w:r>
            <w:proofErr w:type="spellEnd"/>
            <w:r>
              <w:rPr>
                <w:sz w:val="24"/>
              </w:rPr>
              <w:t xml:space="preserve"> 3.3</w:t>
            </w:r>
          </w:p>
        </w:tc>
      </w:tr>
      <w:tr w:rsidR="00ED67F9">
        <w:trPr>
          <w:trHeight w:val="121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F9" w:rsidRDefault="006E1DCE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F9" w:rsidRDefault="006E1DCE">
            <w:pPr>
              <w:pStyle w:val="TableParagraph"/>
              <w:ind w:left="55" w:right="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Si </w:t>
            </w:r>
            <w:proofErr w:type="spellStart"/>
            <w:r>
              <w:rPr>
                <w:sz w:val="24"/>
              </w:rPr>
              <w:t>oui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où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exactement</w:t>
            </w:r>
            <w:proofErr w:type="spellEnd"/>
            <w:r>
              <w:rPr>
                <w:sz w:val="24"/>
              </w:rPr>
              <w:t xml:space="preserve"> les plans de </w:t>
            </w:r>
            <w:proofErr w:type="spellStart"/>
            <w:r>
              <w:rPr>
                <w:sz w:val="24"/>
              </w:rPr>
              <w:t>voies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d'évacuation</w:t>
            </w:r>
            <w:proofErr w:type="spellEnd"/>
            <w:r>
              <w:rPr>
                <w:sz w:val="24"/>
              </w:rPr>
              <w:t xml:space="preserve"> et de </w:t>
            </w:r>
            <w:proofErr w:type="spellStart"/>
            <w:r>
              <w:rPr>
                <w:sz w:val="24"/>
              </w:rPr>
              <w:t>sauvetage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doivent-ils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être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suspendus</w:t>
            </w:r>
            <w:proofErr w:type="spellEnd"/>
            <w:r>
              <w:rPr>
                <w:sz w:val="24"/>
              </w:rPr>
              <w:t xml:space="preserve"> et </w:t>
            </w:r>
            <w:proofErr w:type="spellStart"/>
            <w:r>
              <w:rPr>
                <w:sz w:val="24"/>
              </w:rPr>
              <w:t>en</w:t>
            </w:r>
            <w:proofErr w:type="spellEnd"/>
            <w:r>
              <w:rPr>
                <w:sz w:val="24"/>
              </w:rPr>
              <w:t xml:space="preserve"> quelle </w:t>
            </w:r>
            <w:proofErr w:type="spellStart"/>
            <w:proofErr w:type="gramStart"/>
            <w:r>
              <w:rPr>
                <w:sz w:val="24"/>
              </w:rPr>
              <w:t>taille</w:t>
            </w:r>
            <w:proofErr w:type="spellEnd"/>
            <w:r>
              <w:rPr>
                <w:sz w:val="24"/>
              </w:rPr>
              <w:t xml:space="preserve"> ?</w:t>
            </w:r>
            <w:proofErr w:type="gram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F9" w:rsidRDefault="006E1DC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Cela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déterminé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d’entente</w:t>
            </w:r>
            <w:proofErr w:type="spellEnd"/>
            <w:r>
              <w:rPr>
                <w:sz w:val="24"/>
              </w:rPr>
              <w:t xml:space="preserve"> avec </w:t>
            </w:r>
            <w:proofErr w:type="spellStart"/>
            <w:r>
              <w:rPr>
                <w:sz w:val="24"/>
              </w:rPr>
              <w:t>l’auto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rité</w:t>
            </w:r>
            <w:proofErr w:type="spellEnd"/>
            <w:r>
              <w:rPr>
                <w:sz w:val="24"/>
              </w:rPr>
              <w:t xml:space="preserve"> de protection </w:t>
            </w:r>
            <w:proofErr w:type="spellStart"/>
            <w:r>
              <w:rPr>
                <w:sz w:val="24"/>
              </w:rPr>
              <w:t>incendie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F9" w:rsidRDefault="00ED67F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ED67F9">
        <w:trPr>
          <w:trHeight w:val="121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F9" w:rsidRDefault="006E1DCE">
            <w:pPr>
              <w:pStyle w:val="TableParagraph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F9" w:rsidRDefault="006E1DCE">
            <w:pPr>
              <w:pStyle w:val="TableParagraph"/>
              <w:ind w:left="55" w:right="-13"/>
              <w:rPr>
                <w:sz w:val="24"/>
              </w:rPr>
            </w:pPr>
            <w:r>
              <w:rPr>
                <w:sz w:val="24"/>
              </w:rPr>
              <w:t>Faut-</w:t>
            </w:r>
            <w:proofErr w:type="spellStart"/>
            <w:r>
              <w:rPr>
                <w:sz w:val="24"/>
              </w:rPr>
              <w:t>il</w:t>
            </w:r>
            <w:proofErr w:type="spellEnd"/>
            <w:r>
              <w:rPr>
                <w:sz w:val="24"/>
              </w:rPr>
              <w:t xml:space="preserve"> des plans </w:t>
            </w:r>
            <w:proofErr w:type="spellStart"/>
            <w:r>
              <w:rPr>
                <w:sz w:val="24"/>
              </w:rPr>
              <w:t>séparés</w:t>
            </w:r>
            <w:proofErr w:type="spellEnd"/>
            <w:r>
              <w:rPr>
                <w:sz w:val="24"/>
              </w:rPr>
              <w:t xml:space="preserve"> pour les </w:t>
            </w:r>
            <w:proofErr w:type="spellStart"/>
            <w:r>
              <w:rPr>
                <w:sz w:val="24"/>
              </w:rPr>
              <w:t>sapeurs</w:t>
            </w:r>
            <w:proofErr w:type="spellEnd"/>
            <w:r>
              <w:rPr>
                <w:sz w:val="24"/>
              </w:rPr>
              <w:t xml:space="preserve">- </w:t>
            </w:r>
            <w:proofErr w:type="gramStart"/>
            <w:r>
              <w:rPr>
                <w:sz w:val="24"/>
              </w:rPr>
              <w:t>pompiers ?</w:t>
            </w:r>
            <w:proofErr w:type="gram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F9" w:rsidRDefault="006E1DCE">
            <w:pPr>
              <w:pStyle w:val="TableParagraph"/>
              <w:ind w:right="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Une </w:t>
            </w:r>
            <w:proofErr w:type="spellStart"/>
            <w:r>
              <w:rPr>
                <w:sz w:val="24"/>
              </w:rPr>
              <w:t>nécessité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correspondante</w:t>
            </w:r>
            <w:proofErr w:type="spellEnd"/>
            <w:r>
              <w:rPr>
                <w:sz w:val="24"/>
              </w:rPr>
              <w:t xml:space="preserve"> pour </w:t>
            </w:r>
            <w:r>
              <w:rPr>
                <w:spacing w:val="-5"/>
                <w:sz w:val="24"/>
              </w:rPr>
              <w:t xml:space="preserve">les </w:t>
            </w:r>
            <w:proofErr w:type="spellStart"/>
            <w:r>
              <w:rPr>
                <w:sz w:val="24"/>
              </w:rPr>
              <w:t>bâtiments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ou</w:t>
            </w:r>
            <w:proofErr w:type="spellEnd"/>
            <w:r>
              <w:rPr>
                <w:sz w:val="24"/>
              </w:rPr>
              <w:t xml:space="preserve"> terrains </w:t>
            </w:r>
            <w:proofErr w:type="spellStart"/>
            <w:r>
              <w:rPr>
                <w:sz w:val="24"/>
              </w:rPr>
              <w:t>concrets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déter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minée</w:t>
            </w:r>
            <w:proofErr w:type="spellEnd"/>
            <w:r>
              <w:rPr>
                <w:sz w:val="24"/>
              </w:rPr>
              <w:t xml:space="preserve"> par </w:t>
            </w:r>
            <w:proofErr w:type="spellStart"/>
            <w:r>
              <w:rPr>
                <w:sz w:val="24"/>
              </w:rPr>
              <w:t>l'autorité</w:t>
            </w:r>
            <w:proofErr w:type="spellEnd"/>
            <w:r>
              <w:rPr>
                <w:sz w:val="24"/>
              </w:rPr>
              <w:t xml:space="preserve"> de protection</w:t>
            </w:r>
            <w:r>
              <w:rPr>
                <w:spacing w:val="-3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incendie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d’entente</w:t>
            </w:r>
            <w:proofErr w:type="spellEnd"/>
            <w:r>
              <w:rPr>
                <w:sz w:val="24"/>
              </w:rPr>
              <w:t xml:space="preserve"> avec les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sapeurs</w:t>
            </w:r>
            <w:proofErr w:type="spellEnd"/>
            <w:r>
              <w:rPr>
                <w:sz w:val="24"/>
              </w:rPr>
              <w:t>-pompiers.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F9" w:rsidRDefault="006E1D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Guide de protection </w:t>
            </w:r>
            <w:proofErr w:type="spellStart"/>
            <w:r>
              <w:rPr>
                <w:sz w:val="24"/>
              </w:rPr>
              <w:t>incendie</w:t>
            </w:r>
            <w:proofErr w:type="spellEnd"/>
            <w:r>
              <w:rPr>
                <w:sz w:val="24"/>
              </w:rPr>
              <w:t xml:space="preserve"> 2003-15fr, </w:t>
            </w:r>
            <w:proofErr w:type="spellStart"/>
            <w:r>
              <w:rPr>
                <w:sz w:val="24"/>
              </w:rPr>
              <w:t>chiffre</w:t>
            </w:r>
            <w:proofErr w:type="spellEnd"/>
            <w:r>
              <w:rPr>
                <w:sz w:val="24"/>
              </w:rPr>
              <w:t xml:space="preserve"> 3.4</w:t>
            </w:r>
          </w:p>
        </w:tc>
      </w:tr>
      <w:tr w:rsidR="00ED67F9">
        <w:trPr>
          <w:trHeight w:val="179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F9" w:rsidRDefault="006E1DCE">
            <w:pPr>
              <w:pStyle w:val="TableParagraph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F9" w:rsidRDefault="006E1DCE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 xml:space="preserve">Que </w:t>
            </w:r>
            <w:proofErr w:type="spellStart"/>
            <w:r>
              <w:rPr>
                <w:sz w:val="24"/>
              </w:rPr>
              <w:t>doit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contenir</w:t>
            </w:r>
            <w:proofErr w:type="spellEnd"/>
            <w:r>
              <w:rPr>
                <w:sz w:val="24"/>
              </w:rPr>
              <w:t xml:space="preserve"> le plan pour les </w:t>
            </w:r>
            <w:proofErr w:type="spellStart"/>
            <w:r>
              <w:rPr>
                <w:sz w:val="24"/>
              </w:rPr>
              <w:t>sapeurs</w:t>
            </w:r>
            <w:proofErr w:type="spellEnd"/>
            <w:r>
              <w:rPr>
                <w:sz w:val="24"/>
              </w:rPr>
              <w:t xml:space="preserve">- </w:t>
            </w:r>
            <w:proofErr w:type="gramStart"/>
            <w:r>
              <w:rPr>
                <w:sz w:val="24"/>
              </w:rPr>
              <w:t>pompiers ?</w:t>
            </w:r>
            <w:proofErr w:type="gram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F9" w:rsidRDefault="006E1DCE">
            <w:pPr>
              <w:pStyle w:val="TableParagraph"/>
              <w:spacing w:before="55" w:line="247" w:lineRule="auto"/>
              <w:ind w:right="-20"/>
              <w:rPr>
                <w:sz w:val="24"/>
              </w:rPr>
            </w:pPr>
            <w:r>
              <w:rPr>
                <w:sz w:val="24"/>
              </w:rPr>
              <w:t xml:space="preserve">Les plans pour les </w:t>
            </w:r>
            <w:proofErr w:type="spellStart"/>
            <w:r>
              <w:rPr>
                <w:sz w:val="24"/>
              </w:rPr>
              <w:t>sapeurs</w:t>
            </w:r>
            <w:proofErr w:type="spellEnd"/>
            <w:r>
              <w:rPr>
                <w:sz w:val="24"/>
              </w:rPr>
              <w:t xml:space="preserve">-pompiers con- </w:t>
            </w:r>
            <w:proofErr w:type="spellStart"/>
            <w:r>
              <w:rPr>
                <w:sz w:val="24"/>
              </w:rPr>
              <w:t>tiennent</w:t>
            </w:r>
            <w:proofErr w:type="spellEnd"/>
            <w:r>
              <w:rPr>
                <w:sz w:val="24"/>
              </w:rPr>
              <w:t xml:space="preserve"> les documents </w:t>
            </w:r>
            <w:proofErr w:type="spellStart"/>
            <w:proofErr w:type="gramStart"/>
            <w:r>
              <w:rPr>
                <w:sz w:val="24"/>
              </w:rPr>
              <w:t>suivants</w:t>
            </w:r>
            <w:proofErr w:type="spellEnd"/>
            <w:r>
              <w:rPr>
                <w:sz w:val="24"/>
              </w:rPr>
              <w:t xml:space="preserve"> :</w:t>
            </w:r>
            <w:proofErr w:type="gramEnd"/>
          </w:p>
          <w:p w:rsidR="00ED67F9" w:rsidRDefault="00ED67F9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ED67F9" w:rsidRDefault="006E1DCE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fiche de </w:t>
            </w:r>
            <w:proofErr w:type="spellStart"/>
            <w:r>
              <w:rPr>
                <w:sz w:val="24"/>
              </w:rPr>
              <w:t>titre</w:t>
            </w:r>
            <w:proofErr w:type="spellEnd"/>
            <w:r>
              <w:rPr>
                <w:sz w:val="24"/>
              </w:rPr>
              <w:t xml:space="preserve"> et </w:t>
            </w:r>
            <w:proofErr w:type="spellStart"/>
            <w:proofErr w:type="gramStart"/>
            <w:r>
              <w:rPr>
                <w:sz w:val="24"/>
              </w:rPr>
              <w:t>d’objet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</w:p>
          <w:p w:rsidR="00ED67F9" w:rsidRDefault="006E1DCE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plan </w:t>
            </w:r>
            <w:proofErr w:type="spellStart"/>
            <w:proofErr w:type="gramStart"/>
            <w:r>
              <w:rPr>
                <w:sz w:val="24"/>
              </w:rPr>
              <w:t>d’accès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</w:p>
          <w:p w:rsidR="00ED67F9" w:rsidRDefault="006E1DCE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plan de </w:t>
            </w:r>
            <w:proofErr w:type="gramStart"/>
            <w:r>
              <w:rPr>
                <w:sz w:val="24"/>
              </w:rPr>
              <w:t>situation ;</w:t>
            </w:r>
            <w:proofErr w:type="gramEnd"/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F9" w:rsidRDefault="006E1D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Guide de protection </w:t>
            </w:r>
            <w:proofErr w:type="spellStart"/>
            <w:r>
              <w:rPr>
                <w:sz w:val="24"/>
              </w:rPr>
              <w:t>incendie</w:t>
            </w:r>
            <w:proofErr w:type="spellEnd"/>
            <w:r>
              <w:rPr>
                <w:sz w:val="24"/>
              </w:rPr>
              <w:t xml:space="preserve"> 2003-15fr, </w:t>
            </w:r>
            <w:proofErr w:type="spellStart"/>
            <w:r>
              <w:rPr>
                <w:sz w:val="24"/>
              </w:rPr>
              <w:t>chiffre</w:t>
            </w:r>
            <w:proofErr w:type="spellEnd"/>
            <w:r>
              <w:rPr>
                <w:sz w:val="24"/>
              </w:rPr>
              <w:t xml:space="preserve"> 4.4</w:t>
            </w:r>
          </w:p>
        </w:tc>
      </w:tr>
    </w:tbl>
    <w:p w:rsidR="00ED67F9" w:rsidRDefault="00ED67F9">
      <w:pPr>
        <w:rPr>
          <w:sz w:val="24"/>
        </w:rPr>
        <w:sectPr w:rsidR="00ED67F9">
          <w:pgSz w:w="16840" w:h="11910" w:orient="landscape"/>
          <w:pgMar w:top="1580" w:right="1300" w:bottom="680" w:left="740" w:header="720" w:footer="49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34" w:space="0" w:color="000000"/>
          <w:left w:val="single" w:sz="34" w:space="0" w:color="000000"/>
          <w:bottom w:val="single" w:sz="34" w:space="0" w:color="000000"/>
          <w:right w:val="single" w:sz="34" w:space="0" w:color="000000"/>
          <w:insideH w:val="single" w:sz="34" w:space="0" w:color="000000"/>
          <w:insideV w:val="single" w:sz="3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4675"/>
        <w:gridCol w:w="4536"/>
        <w:gridCol w:w="4397"/>
      </w:tblGrid>
      <w:tr w:rsidR="00ED67F9">
        <w:trPr>
          <w:trHeight w:val="322"/>
        </w:trPr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D67F9" w:rsidRDefault="006E1DCE">
            <w:pPr>
              <w:pStyle w:val="TableParagraph"/>
              <w:spacing w:before="0" w:line="253" w:lineRule="exact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N°</w:t>
            </w:r>
          </w:p>
        </w:tc>
        <w:tc>
          <w:tcPr>
            <w:tcW w:w="4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D67F9" w:rsidRDefault="006E1DCE">
            <w:pPr>
              <w:pStyle w:val="TableParagraph"/>
              <w:spacing w:before="0" w:line="253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Question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D67F9" w:rsidRDefault="006E1DCE">
            <w:pPr>
              <w:pStyle w:val="TableParagraph"/>
              <w:spacing w:before="0" w:line="25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Réponse</w:t>
            </w:r>
            <w:proofErr w:type="spellEnd"/>
          </w:p>
        </w:tc>
        <w:tc>
          <w:tcPr>
            <w:tcW w:w="4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D67F9" w:rsidRDefault="006E1DCE">
            <w:pPr>
              <w:pStyle w:val="TableParagraph"/>
              <w:spacing w:before="0"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Observations/Source</w:t>
            </w:r>
          </w:p>
        </w:tc>
      </w:tr>
      <w:tr w:rsidR="00ED67F9">
        <w:trPr>
          <w:trHeight w:val="94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F9" w:rsidRDefault="00ED67F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F9" w:rsidRDefault="00ED67F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F9" w:rsidRDefault="006E1DCE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</w:tabs>
              <w:rPr>
                <w:sz w:val="24"/>
              </w:rPr>
            </w:pPr>
            <w:r>
              <w:rPr>
                <w:sz w:val="24"/>
              </w:rPr>
              <w:t xml:space="preserve">plan </w:t>
            </w:r>
            <w:proofErr w:type="spellStart"/>
            <w:r>
              <w:rPr>
                <w:sz w:val="24"/>
              </w:rPr>
              <w:t>détaillé</w:t>
            </w:r>
            <w:proofErr w:type="spellEnd"/>
            <w:r>
              <w:rPr>
                <w:sz w:val="24"/>
              </w:rPr>
              <w:t xml:space="preserve"> du </w:t>
            </w:r>
            <w:proofErr w:type="spellStart"/>
            <w:proofErr w:type="gramStart"/>
            <w:r>
              <w:rPr>
                <w:sz w:val="24"/>
              </w:rPr>
              <w:t>bâtiment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</w:p>
          <w:p w:rsidR="00ED67F9" w:rsidRDefault="006E1DCE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plan </w:t>
            </w:r>
            <w:proofErr w:type="spellStart"/>
            <w:proofErr w:type="gramStart"/>
            <w:r>
              <w:rPr>
                <w:sz w:val="24"/>
              </w:rPr>
              <w:t>écologique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</w:p>
          <w:p w:rsidR="00ED67F9" w:rsidRDefault="006E1DCE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dangers ABC.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F9" w:rsidRDefault="00ED67F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ED67F9">
        <w:trPr>
          <w:trHeight w:val="232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F9" w:rsidRDefault="006E1DCE">
            <w:pPr>
              <w:pStyle w:val="TableParagraph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F9" w:rsidRDefault="006E1DCE">
            <w:pPr>
              <w:pStyle w:val="TableParagraph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Quel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doit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être</w:t>
            </w:r>
            <w:proofErr w:type="spellEnd"/>
            <w:r>
              <w:rPr>
                <w:sz w:val="24"/>
              </w:rPr>
              <w:t xml:space="preserve"> le </w:t>
            </w:r>
            <w:proofErr w:type="spellStart"/>
            <w:r>
              <w:rPr>
                <w:sz w:val="24"/>
              </w:rPr>
              <w:t>degré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détail</w:t>
            </w:r>
            <w:proofErr w:type="spellEnd"/>
            <w:r>
              <w:rPr>
                <w:sz w:val="24"/>
              </w:rPr>
              <w:t xml:space="preserve"> des plans pour les </w:t>
            </w:r>
            <w:proofErr w:type="spellStart"/>
            <w:r>
              <w:rPr>
                <w:sz w:val="24"/>
              </w:rPr>
              <w:t>sapeurs</w:t>
            </w:r>
            <w:proofErr w:type="spellEnd"/>
            <w:r>
              <w:rPr>
                <w:sz w:val="24"/>
              </w:rPr>
              <w:t>-</w:t>
            </w:r>
            <w:proofErr w:type="gramStart"/>
            <w:r>
              <w:rPr>
                <w:sz w:val="24"/>
              </w:rPr>
              <w:t>pompiers ?</w:t>
            </w:r>
            <w:proofErr w:type="gram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F9" w:rsidRDefault="006E1DCE">
            <w:pPr>
              <w:pStyle w:val="TableParagraph"/>
              <w:ind w:right="3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Cela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dépend</w:t>
            </w:r>
            <w:proofErr w:type="spellEnd"/>
            <w:r>
              <w:rPr>
                <w:sz w:val="24"/>
              </w:rPr>
              <w:t xml:space="preserve"> de la nature et de la com- </w:t>
            </w:r>
            <w:proofErr w:type="spellStart"/>
            <w:r>
              <w:rPr>
                <w:sz w:val="24"/>
              </w:rPr>
              <w:t>plexité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l’objet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cas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besoin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il</w:t>
            </w:r>
            <w:proofErr w:type="spellEnd"/>
            <w:r>
              <w:rPr>
                <w:sz w:val="24"/>
              </w:rPr>
              <w:t xml:space="preserve"> faut </w:t>
            </w:r>
            <w:proofErr w:type="spellStart"/>
            <w:r>
              <w:rPr>
                <w:sz w:val="24"/>
              </w:rPr>
              <w:t>établir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aussi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plans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coupe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ou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dé</w:t>
            </w:r>
            <w:proofErr w:type="spellEnd"/>
            <w:r>
              <w:rPr>
                <w:sz w:val="24"/>
              </w:rPr>
              <w:t xml:space="preserve">- tail </w:t>
            </w:r>
            <w:proofErr w:type="spellStart"/>
            <w:r>
              <w:rPr>
                <w:sz w:val="24"/>
              </w:rPr>
              <w:t>ainsi</w:t>
            </w:r>
            <w:proofErr w:type="spellEnd"/>
            <w:r>
              <w:rPr>
                <w:sz w:val="24"/>
              </w:rPr>
              <w:t xml:space="preserve"> que des documents </w:t>
            </w:r>
            <w:proofErr w:type="spellStart"/>
            <w:r>
              <w:rPr>
                <w:sz w:val="24"/>
              </w:rPr>
              <w:t>complémen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taires</w:t>
            </w:r>
            <w:proofErr w:type="spellEnd"/>
            <w:r>
              <w:rPr>
                <w:sz w:val="24"/>
              </w:rPr>
              <w:t xml:space="preserve">. Les </w:t>
            </w:r>
            <w:proofErr w:type="spellStart"/>
            <w:r>
              <w:rPr>
                <w:sz w:val="24"/>
              </w:rPr>
              <w:t>besoins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coordonnés</w:t>
            </w:r>
            <w:proofErr w:type="spellEnd"/>
            <w:r>
              <w:rPr>
                <w:sz w:val="24"/>
              </w:rPr>
              <w:t xml:space="preserve"> avec les </w:t>
            </w:r>
            <w:proofErr w:type="spellStart"/>
            <w:r>
              <w:rPr>
                <w:sz w:val="24"/>
              </w:rPr>
              <w:t>sapeurs</w:t>
            </w:r>
            <w:proofErr w:type="spellEnd"/>
            <w:r>
              <w:rPr>
                <w:sz w:val="24"/>
              </w:rPr>
              <w:t xml:space="preserve">-pompiers </w:t>
            </w:r>
            <w:proofErr w:type="spellStart"/>
            <w:r>
              <w:rPr>
                <w:sz w:val="24"/>
              </w:rPr>
              <w:t>selon</w:t>
            </w:r>
            <w:proofErr w:type="spellEnd"/>
            <w:r>
              <w:rPr>
                <w:sz w:val="24"/>
              </w:rPr>
              <w:t xml:space="preserve"> les </w:t>
            </w:r>
            <w:proofErr w:type="spellStart"/>
            <w:r>
              <w:rPr>
                <w:sz w:val="24"/>
              </w:rPr>
              <w:t>prescrip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tions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cantonales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correspondantes</w:t>
            </w:r>
            <w:proofErr w:type="spellEnd"/>
            <w:r>
              <w:rPr>
                <w:sz w:val="24"/>
              </w:rPr>
              <w:t xml:space="preserve"> (auto- </w:t>
            </w:r>
            <w:proofErr w:type="spellStart"/>
            <w:r>
              <w:rPr>
                <w:sz w:val="24"/>
              </w:rPr>
              <w:t>rité</w:t>
            </w:r>
            <w:proofErr w:type="spellEnd"/>
            <w:r>
              <w:rPr>
                <w:sz w:val="24"/>
              </w:rPr>
              <w:t xml:space="preserve"> de protection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incendie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F9" w:rsidRDefault="006E1D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Guide de protection </w:t>
            </w:r>
            <w:proofErr w:type="spellStart"/>
            <w:r>
              <w:rPr>
                <w:sz w:val="24"/>
              </w:rPr>
              <w:t>incendie</w:t>
            </w:r>
            <w:proofErr w:type="spellEnd"/>
            <w:r>
              <w:rPr>
                <w:sz w:val="24"/>
              </w:rPr>
              <w:t xml:space="preserve"> 2003-15fr, </w:t>
            </w:r>
            <w:proofErr w:type="spellStart"/>
            <w:r>
              <w:rPr>
                <w:sz w:val="24"/>
              </w:rPr>
              <w:t>chiffre</w:t>
            </w:r>
            <w:proofErr w:type="spellEnd"/>
            <w:r>
              <w:rPr>
                <w:sz w:val="24"/>
              </w:rPr>
              <w:t xml:space="preserve"> 4.4</w:t>
            </w:r>
          </w:p>
        </w:tc>
      </w:tr>
      <w:tr w:rsidR="00ED67F9">
        <w:trPr>
          <w:trHeight w:val="425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F9" w:rsidRDefault="006E1DCE">
            <w:pPr>
              <w:pStyle w:val="TableParagraph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F9" w:rsidRDefault="006E1DCE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 xml:space="preserve">Quelle </w:t>
            </w:r>
            <w:proofErr w:type="spellStart"/>
            <w:r>
              <w:rPr>
                <w:sz w:val="24"/>
              </w:rPr>
              <w:t>est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l’influence</w:t>
            </w:r>
            <w:proofErr w:type="spellEnd"/>
            <w:r>
              <w:rPr>
                <w:sz w:val="24"/>
              </w:rPr>
              <w:t xml:space="preserve"> de la classification </w:t>
            </w:r>
            <w:proofErr w:type="gramStart"/>
            <w:r>
              <w:rPr>
                <w:sz w:val="24"/>
              </w:rPr>
              <w:t>DAQ ?</w:t>
            </w:r>
            <w:proofErr w:type="gram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F9" w:rsidRDefault="006E1DCE">
            <w:pPr>
              <w:pStyle w:val="TableParagraph"/>
              <w:ind w:right="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La classification DAQ (1-4) influence les </w:t>
            </w:r>
            <w:proofErr w:type="spellStart"/>
            <w:r>
              <w:rPr>
                <w:sz w:val="24"/>
              </w:rPr>
              <w:t>mesures</w:t>
            </w:r>
            <w:proofErr w:type="spellEnd"/>
            <w:r>
              <w:rPr>
                <w:sz w:val="24"/>
              </w:rPr>
              <w:t xml:space="preserve"> à prendre </w:t>
            </w:r>
            <w:proofErr w:type="spellStart"/>
            <w:r>
              <w:rPr>
                <w:sz w:val="24"/>
              </w:rPr>
              <w:t>concernant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l'assu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rance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qualité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cas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constructions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nou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velles</w:t>
            </w:r>
            <w:proofErr w:type="spellEnd"/>
            <w:r>
              <w:rPr>
                <w:sz w:val="24"/>
              </w:rPr>
              <w:t xml:space="preserve"> et de travaux 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transformation.</w:t>
            </w:r>
          </w:p>
          <w:p w:rsidR="00ED67F9" w:rsidRDefault="00ED67F9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ED67F9" w:rsidRDefault="006E1DCE">
            <w:pPr>
              <w:pStyle w:val="TableParagraph"/>
              <w:spacing w:before="0"/>
              <w:ind w:right="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partir</w:t>
            </w:r>
            <w:proofErr w:type="spellEnd"/>
            <w:r>
              <w:rPr>
                <w:sz w:val="24"/>
              </w:rPr>
              <w:t xml:space="preserve"> de DAQ 2, un concept de </w:t>
            </w:r>
            <w:proofErr w:type="spellStart"/>
            <w:r>
              <w:rPr>
                <w:sz w:val="24"/>
              </w:rPr>
              <w:t>protec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tion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incendie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d’ordinaire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exigé</w:t>
            </w:r>
            <w:proofErr w:type="spellEnd"/>
            <w:r>
              <w:rPr>
                <w:sz w:val="24"/>
              </w:rPr>
              <w:t xml:space="preserve"> (pour DAQ 1 </w:t>
            </w:r>
            <w:proofErr w:type="spellStart"/>
            <w:r>
              <w:rPr>
                <w:sz w:val="24"/>
              </w:rPr>
              <w:t>l’autorité</w:t>
            </w:r>
            <w:proofErr w:type="spellEnd"/>
            <w:r>
              <w:rPr>
                <w:sz w:val="24"/>
              </w:rPr>
              <w:t xml:space="preserve"> de protection </w:t>
            </w:r>
            <w:proofErr w:type="spellStart"/>
            <w:r>
              <w:rPr>
                <w:sz w:val="24"/>
              </w:rPr>
              <w:t>incendie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peut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toutefois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aussi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exiger</w:t>
            </w:r>
            <w:proofErr w:type="spellEnd"/>
            <w:r>
              <w:rPr>
                <w:sz w:val="24"/>
              </w:rPr>
              <w:t xml:space="preserve"> un concept de protection </w:t>
            </w:r>
            <w:proofErr w:type="spellStart"/>
            <w:r>
              <w:rPr>
                <w:sz w:val="24"/>
              </w:rPr>
              <w:t>incendie</w:t>
            </w:r>
            <w:proofErr w:type="spellEnd"/>
            <w:r>
              <w:rPr>
                <w:sz w:val="24"/>
              </w:rPr>
              <w:t>).</w:t>
            </w:r>
          </w:p>
          <w:p w:rsidR="00ED67F9" w:rsidRDefault="006E1DCE">
            <w:pPr>
              <w:pStyle w:val="TableParagraph"/>
              <w:spacing w:before="0"/>
              <w:ind w:right="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Le propriétaire et les </w:t>
            </w:r>
            <w:proofErr w:type="spellStart"/>
            <w:r>
              <w:rPr>
                <w:sz w:val="24"/>
              </w:rPr>
              <w:t>utilisateurs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sont</w:t>
            </w:r>
            <w:proofErr w:type="spellEnd"/>
            <w:r>
              <w:rPr>
                <w:sz w:val="24"/>
              </w:rPr>
              <w:t xml:space="preserve"> res- </w:t>
            </w:r>
            <w:proofErr w:type="spellStart"/>
            <w:r>
              <w:rPr>
                <w:sz w:val="24"/>
              </w:rPr>
              <w:t>ponsables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l’élaboration</w:t>
            </w:r>
            <w:proofErr w:type="spellEnd"/>
            <w:r>
              <w:rPr>
                <w:sz w:val="24"/>
              </w:rPr>
              <w:t xml:space="preserve"> du concept. A </w:t>
            </w:r>
            <w:proofErr w:type="spellStart"/>
            <w:r>
              <w:rPr>
                <w:sz w:val="24"/>
              </w:rPr>
              <w:t>partir</w:t>
            </w:r>
            <w:proofErr w:type="spellEnd"/>
            <w:r>
              <w:rPr>
                <w:sz w:val="24"/>
              </w:rPr>
              <w:t xml:space="preserve"> de DAQ 2, </w:t>
            </w:r>
            <w:proofErr w:type="spellStart"/>
            <w:r>
              <w:rPr>
                <w:sz w:val="24"/>
              </w:rPr>
              <w:t>lors</w:t>
            </w:r>
            <w:proofErr w:type="spellEnd"/>
            <w:r>
              <w:rPr>
                <w:sz w:val="24"/>
              </w:rPr>
              <w:t xml:space="preserve"> de travaux de cons- </w:t>
            </w:r>
            <w:proofErr w:type="spellStart"/>
            <w:r>
              <w:rPr>
                <w:sz w:val="24"/>
              </w:rPr>
              <w:t>truction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faut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mandater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une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personne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dis- </w:t>
            </w:r>
            <w:proofErr w:type="spellStart"/>
            <w:r>
              <w:rPr>
                <w:sz w:val="24"/>
              </w:rPr>
              <w:t>posant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d’une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solide</w:t>
            </w:r>
            <w:proofErr w:type="spellEnd"/>
            <w:r>
              <w:rPr>
                <w:sz w:val="24"/>
              </w:rPr>
              <w:t xml:space="preserve"> formation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AEAI.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F9" w:rsidRDefault="006E1D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Directive 11-15fr, div. </w:t>
            </w:r>
            <w:proofErr w:type="spellStart"/>
            <w:r>
              <w:rPr>
                <w:sz w:val="24"/>
              </w:rPr>
              <w:t>chiffres</w:t>
            </w:r>
            <w:proofErr w:type="spellEnd"/>
          </w:p>
          <w:p w:rsidR="00ED67F9" w:rsidRDefault="00ED67F9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ED67F9" w:rsidRDefault="006E1DC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Appel </w:t>
            </w:r>
            <w:proofErr w:type="spellStart"/>
            <w:r>
              <w:rPr>
                <w:sz w:val="24"/>
              </w:rPr>
              <w:t>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cas</w:t>
            </w:r>
            <w:proofErr w:type="spellEnd"/>
            <w:r>
              <w:rPr>
                <w:sz w:val="24"/>
              </w:rPr>
              <w:t xml:space="preserve"> de travaux de construction</w:t>
            </w:r>
          </w:p>
          <w:p w:rsidR="00ED67F9" w:rsidRDefault="006E1DC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:</w:t>
            </w:r>
          </w:p>
          <w:p w:rsidR="00ED67F9" w:rsidRDefault="006E1DC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DAQ </w:t>
            </w:r>
            <w:proofErr w:type="gramStart"/>
            <w:r>
              <w:rPr>
                <w:sz w:val="24"/>
              </w:rPr>
              <w:t>2 :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spécialiste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</w:t>
            </w:r>
            <w:proofErr w:type="spellEnd"/>
            <w:r>
              <w:rPr>
                <w:sz w:val="24"/>
              </w:rPr>
              <w:t xml:space="preserve"> protection </w:t>
            </w:r>
            <w:proofErr w:type="spellStart"/>
            <w:r>
              <w:rPr>
                <w:sz w:val="24"/>
              </w:rPr>
              <w:t>incen</w:t>
            </w:r>
            <w:proofErr w:type="spellEnd"/>
            <w:r>
              <w:rPr>
                <w:sz w:val="24"/>
              </w:rPr>
              <w:t>- die AEAI</w:t>
            </w:r>
          </w:p>
          <w:p w:rsidR="00ED67F9" w:rsidRDefault="006E1DC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DAQ </w:t>
            </w:r>
            <w:proofErr w:type="gramStart"/>
            <w:r>
              <w:rPr>
                <w:sz w:val="24"/>
              </w:rPr>
              <w:t>3 :</w:t>
            </w:r>
            <w:proofErr w:type="gramEnd"/>
            <w:r>
              <w:rPr>
                <w:sz w:val="24"/>
              </w:rPr>
              <w:t xml:space="preserve"> expert </w:t>
            </w:r>
            <w:proofErr w:type="spellStart"/>
            <w:r>
              <w:rPr>
                <w:sz w:val="24"/>
              </w:rPr>
              <w:t>en</w:t>
            </w:r>
            <w:proofErr w:type="spellEnd"/>
            <w:r>
              <w:rPr>
                <w:sz w:val="24"/>
              </w:rPr>
              <w:t xml:space="preserve"> matière de protection </w:t>
            </w:r>
            <w:proofErr w:type="spellStart"/>
            <w:r>
              <w:rPr>
                <w:sz w:val="24"/>
              </w:rPr>
              <w:t>incendie</w:t>
            </w:r>
            <w:proofErr w:type="spellEnd"/>
            <w:r>
              <w:rPr>
                <w:sz w:val="24"/>
              </w:rPr>
              <w:t xml:space="preserve"> AEAI</w:t>
            </w:r>
          </w:p>
          <w:p w:rsidR="00ED67F9" w:rsidRDefault="00ED67F9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ED67F9" w:rsidRDefault="006E1DCE">
            <w:pPr>
              <w:pStyle w:val="TableParagraph"/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Ce </w:t>
            </w:r>
            <w:proofErr w:type="spellStart"/>
            <w:r>
              <w:rPr>
                <w:sz w:val="24"/>
              </w:rPr>
              <w:t>qu’il</w:t>
            </w:r>
            <w:proofErr w:type="spellEnd"/>
            <w:r>
              <w:rPr>
                <w:sz w:val="24"/>
              </w:rPr>
              <w:t xml:space="preserve"> faut </w:t>
            </w:r>
            <w:proofErr w:type="gramStart"/>
            <w:r>
              <w:rPr>
                <w:sz w:val="24"/>
              </w:rPr>
              <w:t>faire :</w:t>
            </w:r>
            <w:proofErr w:type="gramEnd"/>
          </w:p>
          <w:p w:rsidR="00ED67F9" w:rsidRDefault="006E1DCE">
            <w:pPr>
              <w:pStyle w:val="TableParagraph"/>
              <w:spacing w:before="0"/>
              <w:ind w:right="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cas</w:t>
            </w:r>
            <w:proofErr w:type="spellEnd"/>
            <w:r>
              <w:rPr>
                <w:sz w:val="24"/>
              </w:rPr>
              <w:t xml:space="preserve"> de travaux de construction, faire </w:t>
            </w:r>
            <w:proofErr w:type="spellStart"/>
            <w:r>
              <w:rPr>
                <w:sz w:val="24"/>
              </w:rPr>
              <w:t>appel</w:t>
            </w:r>
            <w:proofErr w:type="spellEnd"/>
            <w:r>
              <w:rPr>
                <w:sz w:val="24"/>
              </w:rPr>
              <w:t xml:space="preserve"> à temps à </w:t>
            </w:r>
            <w:proofErr w:type="spellStart"/>
            <w:r>
              <w:rPr>
                <w:sz w:val="24"/>
              </w:rPr>
              <w:t>l’autorité</w:t>
            </w:r>
            <w:proofErr w:type="spellEnd"/>
            <w:r>
              <w:rPr>
                <w:sz w:val="24"/>
              </w:rPr>
              <w:t xml:space="preserve"> de protection </w:t>
            </w:r>
            <w:proofErr w:type="spellStart"/>
            <w:r>
              <w:rPr>
                <w:sz w:val="24"/>
              </w:rPr>
              <w:t>incendie</w:t>
            </w:r>
            <w:proofErr w:type="spellEnd"/>
            <w:r>
              <w:rPr>
                <w:sz w:val="24"/>
              </w:rPr>
              <w:t xml:space="preserve"> et clarifier DAQ.</w:t>
            </w:r>
          </w:p>
          <w:p w:rsidR="00ED67F9" w:rsidRDefault="006E1DCE">
            <w:pPr>
              <w:pStyle w:val="TableParagraph"/>
              <w:spacing w:before="0"/>
              <w:ind w:right="43"/>
              <w:jc w:val="both"/>
              <w:rPr>
                <w:sz w:val="24"/>
              </w:rPr>
            </w:pPr>
            <w:r>
              <w:rPr>
                <w:sz w:val="24"/>
              </w:rPr>
              <w:t xml:space="preserve">Appel aux </w:t>
            </w:r>
            <w:proofErr w:type="spellStart"/>
            <w:r>
              <w:rPr>
                <w:sz w:val="24"/>
              </w:rPr>
              <w:t>spécialistes</w:t>
            </w:r>
            <w:proofErr w:type="spellEnd"/>
            <w:r>
              <w:rPr>
                <w:sz w:val="24"/>
              </w:rPr>
              <w:t xml:space="preserve"> et aux </w:t>
            </w:r>
            <w:proofErr w:type="spellStart"/>
            <w:r>
              <w:rPr>
                <w:sz w:val="24"/>
              </w:rPr>
              <w:t>mesures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selon</w:t>
            </w:r>
            <w:proofErr w:type="spellEnd"/>
            <w:r>
              <w:rPr>
                <w:sz w:val="24"/>
              </w:rPr>
              <w:t xml:space="preserve"> la classification.</w:t>
            </w:r>
          </w:p>
        </w:tc>
      </w:tr>
    </w:tbl>
    <w:p w:rsidR="004D65C6" w:rsidRDefault="004D65C6"/>
    <w:sectPr w:rsidR="004D65C6">
      <w:pgSz w:w="16840" w:h="11910" w:orient="landscape"/>
      <w:pgMar w:top="1580" w:right="1300" w:bottom="680" w:left="740" w:header="720" w:footer="4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5C6" w:rsidRDefault="006E1DCE">
      <w:r>
        <w:separator/>
      </w:r>
    </w:p>
  </w:endnote>
  <w:endnote w:type="continuationSeparator" w:id="0">
    <w:p w:rsidR="004D65C6" w:rsidRDefault="006E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7F9" w:rsidRDefault="00D54D85">
    <w:pPr>
      <w:pStyle w:val="Corpsdetex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693.4pt;margin-top:555.8pt;width:89.15pt;height:12.1pt;z-index:-252264448;mso-position-horizontal-relative:page;mso-position-vertical-relative:page" filled="f" stroked="f">
          <v:textbox inset="0,0,0,0">
            <w:txbxContent>
              <w:p w:rsidR="00ED67F9" w:rsidRDefault="00D54D85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V</w:t>
                </w:r>
                <w:r w:rsidR="006E1DCE">
                  <w:rPr>
                    <w:sz w:val="18"/>
                  </w:rPr>
                  <w:t>ersion</w:t>
                </w:r>
                <w:r>
                  <w:rPr>
                    <w:sz w:val="18"/>
                  </w:rPr>
                  <w:t xml:space="preserve"> 01.10.2020</w:t>
                </w:r>
              </w:p>
            </w:txbxContent>
          </v:textbox>
          <w10:wrap anchorx="page" anchory="page"/>
        </v:shape>
      </w:pict>
    </w:r>
    <w:r>
      <w:pict>
        <v:shape id="_x0000_s1033" type="#_x0000_t202" style="position:absolute;margin-left:41.6pt;margin-top:555.8pt;width:182.65pt;height:12.1pt;z-index:-252266496;mso-position-horizontal-relative:page;mso-position-vertical-relative:page" filled="f" stroked="f">
          <v:textbox inset="0,0,0,0">
            <w:txbxContent>
              <w:p w:rsidR="00ED67F9" w:rsidRDefault="006E1DCE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 xml:space="preserve">Manuel de la solution de </w:t>
                </w:r>
                <w:proofErr w:type="spellStart"/>
                <w:r>
                  <w:rPr>
                    <w:sz w:val="18"/>
                  </w:rPr>
                  <w:t>branche</w:t>
                </w:r>
                <w:proofErr w:type="spellEnd"/>
                <w:r>
                  <w:rPr>
                    <w:sz w:val="18"/>
                  </w:rPr>
                  <w:t xml:space="preserve"> ARODEMS</w:t>
                </w:r>
              </w:p>
            </w:txbxContent>
          </v:textbox>
          <w10:wrap anchorx="page" anchory="page"/>
        </v:shape>
      </w:pict>
    </w:r>
    <w:r>
      <w:pict>
        <v:shape id="_x0000_s1032" type="#_x0000_t202" style="position:absolute;margin-left:398.5pt;margin-top:555.8pt;width:39.6pt;height:12.1pt;z-index:-252265472;mso-position-horizontal-relative:page;mso-position-vertical-relative:page" filled="f" stroked="f">
          <v:textbox inset="0,0,0,0">
            <w:txbxContent>
              <w:p w:rsidR="00ED67F9" w:rsidRDefault="006E1DCE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page 1</w:t>
                </w: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18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7F9" w:rsidRDefault="00D54D85">
    <w:pPr>
      <w:pStyle w:val="Corpsdetex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41.6pt;margin-top:555.8pt;width:182.65pt;height:12.1pt;z-index:-252261376;mso-position-horizontal-relative:page;mso-position-vertical-relative:page" filled="f" stroked="f">
          <v:textbox inset="0,0,0,0">
            <w:txbxContent>
              <w:p w:rsidR="00ED67F9" w:rsidRDefault="006E1DCE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 xml:space="preserve">Manuel de la solution de </w:t>
                </w:r>
                <w:proofErr w:type="spellStart"/>
                <w:r>
                  <w:rPr>
                    <w:sz w:val="18"/>
                  </w:rPr>
                  <w:t>branche</w:t>
                </w:r>
                <w:proofErr w:type="spellEnd"/>
                <w:r>
                  <w:rPr>
                    <w:sz w:val="18"/>
                  </w:rPr>
                  <w:t xml:space="preserve"> ARODEMS</w:t>
                </w:r>
              </w:p>
            </w:txbxContent>
          </v:textbox>
          <w10:wrap anchorx="page" anchory="page"/>
        </v:shape>
      </w:pict>
    </w:r>
    <w:r>
      <w:pict>
        <v:shape id="_x0000_s1029" type="#_x0000_t202" style="position:absolute;margin-left:398.5pt;margin-top:555.8pt;width:39.6pt;height:12.1pt;z-index:-252260352;mso-position-horizontal-relative:page;mso-position-vertical-relative:page" filled="f" stroked="f">
          <v:textbox inset="0,0,0,0">
            <w:txbxContent>
              <w:p w:rsidR="00ED67F9" w:rsidRDefault="006E1DCE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page 121</w:t>
                </w:r>
              </w:p>
            </w:txbxContent>
          </v:textbox>
          <w10:wrap anchorx="page" anchory="page"/>
        </v:shape>
      </w:pict>
    </w:r>
    <w:r>
      <w:pict>
        <v:shape id="_x0000_s1028" type="#_x0000_t202" style="position:absolute;margin-left:693.4pt;margin-top:555.8pt;width:78.65pt;height:12.1pt;z-index:-252259328;mso-position-horizontal-relative:page;mso-position-vertical-relative:page" filled="f" stroked="f">
          <v:textbox inset="0,0,0,0">
            <w:txbxContent>
              <w:p w:rsidR="00ED67F9" w:rsidRDefault="006E1DCE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version 01.11.2019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7F9" w:rsidRDefault="00D54D85">
    <w:pPr>
      <w:pStyle w:val="Corpsdetex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1.6pt;margin-top:555.8pt;width:182.65pt;height:12.1pt;z-index:-252256256;mso-position-horizontal-relative:page;mso-position-vertical-relative:page" filled="f" stroked="f">
          <v:textbox inset="0,0,0,0">
            <w:txbxContent>
              <w:p w:rsidR="00ED67F9" w:rsidRDefault="006E1DCE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 xml:space="preserve">Manuel de la solution de </w:t>
                </w:r>
                <w:proofErr w:type="spellStart"/>
                <w:r>
                  <w:rPr>
                    <w:sz w:val="18"/>
                  </w:rPr>
                  <w:t>branche</w:t>
                </w:r>
                <w:proofErr w:type="spellEnd"/>
                <w:r>
                  <w:rPr>
                    <w:sz w:val="18"/>
                  </w:rPr>
                  <w:t xml:space="preserve"> ARODEMS</w:t>
                </w:r>
              </w:p>
            </w:txbxContent>
          </v:textbox>
          <w10:wrap anchorx="page" anchory="page"/>
        </v:shape>
      </w:pict>
    </w:r>
    <w:r>
      <w:pict>
        <v:shape id="_x0000_s1026" type="#_x0000_t202" style="position:absolute;margin-left:398.5pt;margin-top:555.8pt;width:41.6pt;height:12.1pt;z-index:-252255232;mso-position-horizontal-relative:page;mso-position-vertical-relative:page" filled="f" stroked="f">
          <v:textbox inset="0,0,0,0">
            <w:txbxContent>
              <w:p w:rsidR="00ED67F9" w:rsidRDefault="006E1DCE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page 12</w:t>
                </w: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693.4pt;margin-top:555.8pt;width:78.65pt;height:12.1pt;z-index:-252254208;mso-position-horizontal-relative:page;mso-position-vertical-relative:page" filled="f" stroked="f">
          <v:textbox inset="0,0,0,0">
            <w:txbxContent>
              <w:p w:rsidR="00ED67F9" w:rsidRDefault="006E1DCE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version 01.11.2019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5C6" w:rsidRDefault="006E1DCE">
      <w:r>
        <w:separator/>
      </w:r>
    </w:p>
  </w:footnote>
  <w:footnote w:type="continuationSeparator" w:id="0">
    <w:p w:rsidR="004D65C6" w:rsidRDefault="006E1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7F9" w:rsidRDefault="006E1DCE">
    <w:pPr>
      <w:pStyle w:val="Corpsdetex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047936" behindDoc="1" locked="0" layoutInCell="1" allowOverlap="1">
          <wp:simplePos x="0" y="0"/>
          <wp:positionH relativeFrom="page">
            <wp:posOffset>541019</wp:posOffset>
          </wp:positionH>
          <wp:positionV relativeFrom="page">
            <wp:posOffset>457200</wp:posOffset>
          </wp:positionV>
          <wp:extent cx="1124712" cy="54711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24712" cy="547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048960" behindDoc="1" locked="0" layoutInCell="1" allowOverlap="1">
          <wp:simplePos x="0" y="0"/>
          <wp:positionH relativeFrom="page">
            <wp:posOffset>8058911</wp:posOffset>
          </wp:positionH>
          <wp:positionV relativeFrom="page">
            <wp:posOffset>569976</wp:posOffset>
          </wp:positionV>
          <wp:extent cx="1536191" cy="292607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36191" cy="2926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7F9" w:rsidRDefault="006E1DCE">
    <w:pPr>
      <w:pStyle w:val="Corpsdetex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053056" behindDoc="1" locked="0" layoutInCell="1" allowOverlap="1">
          <wp:simplePos x="0" y="0"/>
          <wp:positionH relativeFrom="page">
            <wp:posOffset>541019</wp:posOffset>
          </wp:positionH>
          <wp:positionV relativeFrom="page">
            <wp:posOffset>457200</wp:posOffset>
          </wp:positionV>
          <wp:extent cx="1124712" cy="547115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24712" cy="547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054080" behindDoc="1" locked="0" layoutInCell="1" allowOverlap="1">
          <wp:simplePos x="0" y="0"/>
          <wp:positionH relativeFrom="page">
            <wp:posOffset>8058911</wp:posOffset>
          </wp:positionH>
          <wp:positionV relativeFrom="page">
            <wp:posOffset>569976</wp:posOffset>
          </wp:positionV>
          <wp:extent cx="1536191" cy="292607"/>
          <wp:effectExtent l="0" t="0" r="0" b="0"/>
          <wp:wrapNone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36191" cy="2926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7F9" w:rsidRDefault="006E1DCE">
    <w:pPr>
      <w:pStyle w:val="Corpsdetex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058176" behindDoc="1" locked="0" layoutInCell="1" allowOverlap="1">
          <wp:simplePos x="0" y="0"/>
          <wp:positionH relativeFrom="page">
            <wp:posOffset>541019</wp:posOffset>
          </wp:positionH>
          <wp:positionV relativeFrom="page">
            <wp:posOffset>457200</wp:posOffset>
          </wp:positionV>
          <wp:extent cx="1124712" cy="547115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24712" cy="547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059200" behindDoc="1" locked="0" layoutInCell="1" allowOverlap="1">
          <wp:simplePos x="0" y="0"/>
          <wp:positionH relativeFrom="page">
            <wp:posOffset>8058911</wp:posOffset>
          </wp:positionH>
          <wp:positionV relativeFrom="page">
            <wp:posOffset>569976</wp:posOffset>
          </wp:positionV>
          <wp:extent cx="1536191" cy="292607"/>
          <wp:effectExtent l="0" t="0" r="0" b="0"/>
          <wp:wrapNone/>
          <wp:docPr id="1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36191" cy="2926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C753E"/>
    <w:multiLevelType w:val="hybridMultilevel"/>
    <w:tmpl w:val="579ECC3E"/>
    <w:lvl w:ilvl="0" w:tplc="DBC6FC18">
      <w:numFmt w:val="bullet"/>
      <w:lvlText w:val=""/>
      <w:lvlJc w:val="left"/>
      <w:pPr>
        <w:ind w:left="427" w:hanging="212"/>
      </w:pPr>
      <w:rPr>
        <w:rFonts w:ascii="Symbol" w:eastAsia="Symbol" w:hAnsi="Symbol" w:cs="Symbol" w:hint="default"/>
        <w:w w:val="99"/>
        <w:sz w:val="20"/>
        <w:szCs w:val="20"/>
      </w:rPr>
    </w:lvl>
    <w:lvl w:ilvl="1" w:tplc="EBC211E8">
      <w:numFmt w:val="bullet"/>
      <w:lvlText w:val="•"/>
      <w:lvlJc w:val="left"/>
      <w:pPr>
        <w:ind w:left="830" w:hanging="212"/>
      </w:pPr>
      <w:rPr>
        <w:rFonts w:hint="default"/>
      </w:rPr>
    </w:lvl>
    <w:lvl w:ilvl="2" w:tplc="6538A5A4">
      <w:numFmt w:val="bullet"/>
      <w:lvlText w:val="•"/>
      <w:lvlJc w:val="left"/>
      <w:pPr>
        <w:ind w:left="1241" w:hanging="212"/>
      </w:pPr>
      <w:rPr>
        <w:rFonts w:hint="default"/>
      </w:rPr>
    </w:lvl>
    <w:lvl w:ilvl="3" w:tplc="33F4A57C">
      <w:numFmt w:val="bullet"/>
      <w:lvlText w:val="•"/>
      <w:lvlJc w:val="left"/>
      <w:pPr>
        <w:ind w:left="1651" w:hanging="212"/>
      </w:pPr>
      <w:rPr>
        <w:rFonts w:hint="default"/>
      </w:rPr>
    </w:lvl>
    <w:lvl w:ilvl="4" w:tplc="09EACC2A">
      <w:numFmt w:val="bullet"/>
      <w:lvlText w:val="•"/>
      <w:lvlJc w:val="left"/>
      <w:pPr>
        <w:ind w:left="2062" w:hanging="212"/>
      </w:pPr>
      <w:rPr>
        <w:rFonts w:hint="default"/>
      </w:rPr>
    </w:lvl>
    <w:lvl w:ilvl="5" w:tplc="060AF2E0">
      <w:numFmt w:val="bullet"/>
      <w:lvlText w:val="•"/>
      <w:lvlJc w:val="left"/>
      <w:pPr>
        <w:ind w:left="2473" w:hanging="212"/>
      </w:pPr>
      <w:rPr>
        <w:rFonts w:hint="default"/>
      </w:rPr>
    </w:lvl>
    <w:lvl w:ilvl="6" w:tplc="0A8AC02E">
      <w:numFmt w:val="bullet"/>
      <w:lvlText w:val="•"/>
      <w:lvlJc w:val="left"/>
      <w:pPr>
        <w:ind w:left="2883" w:hanging="212"/>
      </w:pPr>
      <w:rPr>
        <w:rFonts w:hint="default"/>
      </w:rPr>
    </w:lvl>
    <w:lvl w:ilvl="7" w:tplc="3EBC4138">
      <w:numFmt w:val="bullet"/>
      <w:lvlText w:val="•"/>
      <w:lvlJc w:val="left"/>
      <w:pPr>
        <w:ind w:left="3294" w:hanging="212"/>
      </w:pPr>
      <w:rPr>
        <w:rFonts w:hint="default"/>
      </w:rPr>
    </w:lvl>
    <w:lvl w:ilvl="8" w:tplc="4B5EB746">
      <w:numFmt w:val="bullet"/>
      <w:lvlText w:val="•"/>
      <w:lvlJc w:val="left"/>
      <w:pPr>
        <w:ind w:left="3704" w:hanging="212"/>
      </w:pPr>
      <w:rPr>
        <w:rFonts w:hint="default"/>
      </w:rPr>
    </w:lvl>
  </w:abstractNum>
  <w:abstractNum w:abstractNumId="1" w15:restartNumberingAfterBreak="0">
    <w:nsid w:val="45A76DDF"/>
    <w:multiLevelType w:val="hybridMultilevel"/>
    <w:tmpl w:val="A8264E52"/>
    <w:lvl w:ilvl="0" w:tplc="F326B916">
      <w:numFmt w:val="bullet"/>
      <w:lvlText w:val="-"/>
      <w:lvlJc w:val="left"/>
      <w:pPr>
        <w:ind w:left="539" w:hanging="360"/>
      </w:pPr>
      <w:rPr>
        <w:rFonts w:ascii="Calibri" w:eastAsia="Calibri" w:hAnsi="Calibri" w:cs="Calibri" w:hint="default"/>
        <w:spacing w:val="-5"/>
        <w:w w:val="100"/>
        <w:sz w:val="24"/>
        <w:szCs w:val="24"/>
      </w:rPr>
    </w:lvl>
    <w:lvl w:ilvl="1" w:tplc="F2B00D74">
      <w:numFmt w:val="bullet"/>
      <w:lvlText w:val="•"/>
      <w:lvlJc w:val="left"/>
      <w:pPr>
        <w:ind w:left="1965" w:hanging="360"/>
      </w:pPr>
      <w:rPr>
        <w:rFonts w:hint="default"/>
      </w:rPr>
    </w:lvl>
    <w:lvl w:ilvl="2" w:tplc="6770C978">
      <w:numFmt w:val="bullet"/>
      <w:lvlText w:val="•"/>
      <w:lvlJc w:val="left"/>
      <w:pPr>
        <w:ind w:left="3391" w:hanging="360"/>
      </w:pPr>
      <w:rPr>
        <w:rFonts w:hint="default"/>
      </w:rPr>
    </w:lvl>
    <w:lvl w:ilvl="3" w:tplc="A2B0C01C">
      <w:numFmt w:val="bullet"/>
      <w:lvlText w:val="•"/>
      <w:lvlJc w:val="left"/>
      <w:pPr>
        <w:ind w:left="4817" w:hanging="360"/>
      </w:pPr>
      <w:rPr>
        <w:rFonts w:hint="default"/>
      </w:rPr>
    </w:lvl>
    <w:lvl w:ilvl="4" w:tplc="A530A18E">
      <w:numFmt w:val="bullet"/>
      <w:lvlText w:val="•"/>
      <w:lvlJc w:val="left"/>
      <w:pPr>
        <w:ind w:left="6243" w:hanging="360"/>
      </w:pPr>
      <w:rPr>
        <w:rFonts w:hint="default"/>
      </w:rPr>
    </w:lvl>
    <w:lvl w:ilvl="5" w:tplc="49CC64B0">
      <w:numFmt w:val="bullet"/>
      <w:lvlText w:val="•"/>
      <w:lvlJc w:val="left"/>
      <w:pPr>
        <w:ind w:left="7669" w:hanging="360"/>
      </w:pPr>
      <w:rPr>
        <w:rFonts w:hint="default"/>
      </w:rPr>
    </w:lvl>
    <w:lvl w:ilvl="6" w:tplc="09322CBE">
      <w:numFmt w:val="bullet"/>
      <w:lvlText w:val="•"/>
      <w:lvlJc w:val="left"/>
      <w:pPr>
        <w:ind w:left="9095" w:hanging="360"/>
      </w:pPr>
      <w:rPr>
        <w:rFonts w:hint="default"/>
      </w:rPr>
    </w:lvl>
    <w:lvl w:ilvl="7" w:tplc="DFB6C9C2">
      <w:numFmt w:val="bullet"/>
      <w:lvlText w:val="•"/>
      <w:lvlJc w:val="left"/>
      <w:pPr>
        <w:ind w:left="10520" w:hanging="360"/>
      </w:pPr>
      <w:rPr>
        <w:rFonts w:hint="default"/>
      </w:rPr>
    </w:lvl>
    <w:lvl w:ilvl="8" w:tplc="C1880D5A">
      <w:numFmt w:val="bullet"/>
      <w:lvlText w:val="•"/>
      <w:lvlJc w:val="left"/>
      <w:pPr>
        <w:ind w:left="11946" w:hanging="360"/>
      </w:pPr>
      <w:rPr>
        <w:rFonts w:hint="default"/>
      </w:rPr>
    </w:lvl>
  </w:abstractNum>
  <w:abstractNum w:abstractNumId="2" w15:restartNumberingAfterBreak="0">
    <w:nsid w:val="5DB41FC0"/>
    <w:multiLevelType w:val="hybridMultilevel"/>
    <w:tmpl w:val="76AE802A"/>
    <w:lvl w:ilvl="0" w:tplc="62803C94">
      <w:numFmt w:val="bullet"/>
      <w:lvlText w:val=""/>
      <w:lvlJc w:val="left"/>
      <w:pPr>
        <w:ind w:left="427" w:hanging="212"/>
      </w:pPr>
      <w:rPr>
        <w:rFonts w:ascii="Symbol" w:eastAsia="Symbol" w:hAnsi="Symbol" w:cs="Symbol" w:hint="default"/>
        <w:w w:val="99"/>
        <w:sz w:val="20"/>
        <w:szCs w:val="20"/>
      </w:rPr>
    </w:lvl>
    <w:lvl w:ilvl="1" w:tplc="51D82076">
      <w:numFmt w:val="bullet"/>
      <w:lvlText w:val="•"/>
      <w:lvlJc w:val="left"/>
      <w:pPr>
        <w:ind w:left="830" w:hanging="212"/>
      </w:pPr>
      <w:rPr>
        <w:rFonts w:hint="default"/>
      </w:rPr>
    </w:lvl>
    <w:lvl w:ilvl="2" w:tplc="B0403E22">
      <w:numFmt w:val="bullet"/>
      <w:lvlText w:val="•"/>
      <w:lvlJc w:val="left"/>
      <w:pPr>
        <w:ind w:left="1241" w:hanging="212"/>
      </w:pPr>
      <w:rPr>
        <w:rFonts w:hint="default"/>
      </w:rPr>
    </w:lvl>
    <w:lvl w:ilvl="3" w:tplc="F71A686C">
      <w:numFmt w:val="bullet"/>
      <w:lvlText w:val="•"/>
      <w:lvlJc w:val="left"/>
      <w:pPr>
        <w:ind w:left="1651" w:hanging="212"/>
      </w:pPr>
      <w:rPr>
        <w:rFonts w:hint="default"/>
      </w:rPr>
    </w:lvl>
    <w:lvl w:ilvl="4" w:tplc="7D46752E">
      <w:numFmt w:val="bullet"/>
      <w:lvlText w:val="•"/>
      <w:lvlJc w:val="left"/>
      <w:pPr>
        <w:ind w:left="2062" w:hanging="212"/>
      </w:pPr>
      <w:rPr>
        <w:rFonts w:hint="default"/>
      </w:rPr>
    </w:lvl>
    <w:lvl w:ilvl="5" w:tplc="FA842F12">
      <w:numFmt w:val="bullet"/>
      <w:lvlText w:val="•"/>
      <w:lvlJc w:val="left"/>
      <w:pPr>
        <w:ind w:left="2473" w:hanging="212"/>
      </w:pPr>
      <w:rPr>
        <w:rFonts w:hint="default"/>
      </w:rPr>
    </w:lvl>
    <w:lvl w:ilvl="6" w:tplc="32203B9E">
      <w:numFmt w:val="bullet"/>
      <w:lvlText w:val="•"/>
      <w:lvlJc w:val="left"/>
      <w:pPr>
        <w:ind w:left="2883" w:hanging="212"/>
      </w:pPr>
      <w:rPr>
        <w:rFonts w:hint="default"/>
      </w:rPr>
    </w:lvl>
    <w:lvl w:ilvl="7" w:tplc="8570962C">
      <w:numFmt w:val="bullet"/>
      <w:lvlText w:val="•"/>
      <w:lvlJc w:val="left"/>
      <w:pPr>
        <w:ind w:left="3294" w:hanging="212"/>
      </w:pPr>
      <w:rPr>
        <w:rFonts w:hint="default"/>
      </w:rPr>
    </w:lvl>
    <w:lvl w:ilvl="8" w:tplc="88B27B4A">
      <w:numFmt w:val="bullet"/>
      <w:lvlText w:val="•"/>
      <w:lvlJc w:val="left"/>
      <w:pPr>
        <w:ind w:left="3704" w:hanging="212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67F9"/>
    <w:rsid w:val="004D65C6"/>
    <w:rsid w:val="006E1DCE"/>
    <w:rsid w:val="00D54D85"/>
    <w:rsid w:val="00E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CB94E03"/>
  <w15:docId w15:val="{582191A2-EC52-4A5F-8612-881282893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line="280" w:lineRule="exact"/>
      <w:ind w:left="539" w:hanging="361"/>
    </w:pPr>
  </w:style>
  <w:style w:type="paragraph" w:customStyle="1" w:styleId="TableParagraph">
    <w:name w:val="Table Paragraph"/>
    <w:basedOn w:val="Normal"/>
    <w:uiPriority w:val="1"/>
    <w:qFormat/>
    <w:pPr>
      <w:spacing w:before="46"/>
      <w:ind w:left="57"/>
    </w:pPr>
  </w:style>
  <w:style w:type="paragraph" w:styleId="En-tte">
    <w:name w:val="header"/>
    <w:basedOn w:val="Normal"/>
    <w:link w:val="En-tteCar"/>
    <w:uiPriority w:val="99"/>
    <w:unhideWhenUsed/>
    <w:rsid w:val="00D54D8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54D85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D54D8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54D8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svonline.ch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1986</Words>
  <Characters>10926</Characters>
  <Application>Microsoft Office Word</Application>
  <DocSecurity>0</DocSecurity>
  <Lines>91</Lines>
  <Paragraphs>25</Paragraphs>
  <ScaleCrop>false</ScaleCrop>
  <Company/>
  <LinksUpToDate>false</LinksUpToDate>
  <CharactersWithSpaces>12887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- 2019 MANUEL SolBra.docx</dc:title>
  <dc:creator>cpinget</dc:creator>
  <cp:lastModifiedBy>PINGET Claire</cp:lastModifiedBy>
  <cp:revision>3</cp:revision>
  <dcterms:created xsi:type="dcterms:W3CDTF">2020-08-06T12:50:00Z</dcterms:created>
  <dcterms:modified xsi:type="dcterms:W3CDTF">2020-09-16T06:49:00Z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2020-04-14T00:00:00Z</vt:filetime>
  </property>
  <property fmtid="{D5CDD505-2E9C-101B-9397-08002B2CF9AE}" pid="3" name="LastSaved">
    <vt:filetime>2020-08-06T00:00:00Z</vt:filetime>
  </property>
</Properties>
</file>