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6"/>
        </w:rPr>
      </w:pPr>
    </w:p>
    <w:p>
      <w:pPr>
        <w:spacing w:before="89"/>
        <w:ind w:left="2195" w:right="424" w:hanging="1191"/>
        <w:jc w:val="left"/>
        <w:rPr>
          <w:b/>
          <w:sz w:val="32"/>
        </w:rPr>
      </w:pPr>
      <w:r>
        <w:rPr>
          <w:b/>
          <w:w w:val="105"/>
          <w:sz w:val="32"/>
        </w:rPr>
        <w:t>9.4.7 Fiche récapitulative de la démarche téléphonique pour l’annonce d’une absence maladie</w:t>
      </w:r>
    </w:p>
    <w:p>
      <w:pPr>
        <w:spacing w:line="278" w:lineRule="auto" w:before="121"/>
        <w:ind w:left="111" w:right="112" w:firstLine="0"/>
        <w:jc w:val="both"/>
        <w:rPr>
          <w:sz w:val="24"/>
        </w:rPr>
      </w:pPr>
      <w:r>
        <w:rPr>
          <w:b/>
          <w:sz w:val="24"/>
        </w:rPr>
        <w:t>Position stricte et radicale : </w:t>
      </w:r>
      <w:r>
        <w:rPr>
          <w:sz w:val="24"/>
        </w:rPr>
        <w:t>aucune annonce d'absence par un tiers n'est tolérée sauf acci- dent grave ou hospitalisation.</w:t>
      </w:r>
    </w:p>
    <w:p>
      <w:pPr>
        <w:spacing w:line="276" w:lineRule="auto" w:before="116"/>
        <w:ind w:left="111" w:right="107" w:firstLine="0"/>
        <w:jc w:val="both"/>
        <w:rPr>
          <w:sz w:val="24"/>
        </w:rPr>
      </w:pPr>
      <w:r>
        <w:rPr>
          <w:b/>
          <w:sz w:val="24"/>
        </w:rPr>
        <w:t>L'appel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direct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au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supérieur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est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seule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procédure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admise.</w:t>
      </w:r>
      <w:r>
        <w:rPr>
          <w:b/>
          <w:spacing w:val="-4"/>
          <w:sz w:val="24"/>
        </w:rPr>
        <w:t> </w:t>
      </w:r>
      <w:r>
        <w:rPr>
          <w:sz w:val="24"/>
        </w:rPr>
        <w:t>Selon</w:t>
      </w:r>
      <w:r>
        <w:rPr>
          <w:spacing w:val="-2"/>
          <w:sz w:val="24"/>
        </w:rPr>
        <w:t> </w:t>
      </w:r>
      <w:r>
        <w:rPr>
          <w:sz w:val="24"/>
        </w:rPr>
        <w:t>ce</w:t>
      </w:r>
      <w:r>
        <w:rPr>
          <w:spacing w:val="-5"/>
          <w:sz w:val="24"/>
        </w:rPr>
        <w:t> </w:t>
      </w:r>
      <w:r>
        <w:rPr>
          <w:sz w:val="24"/>
        </w:rPr>
        <w:t>principe,</w:t>
      </w:r>
      <w:r>
        <w:rPr>
          <w:spacing w:val="-2"/>
          <w:sz w:val="24"/>
        </w:rPr>
        <w:t> </w:t>
      </w:r>
      <w:r>
        <w:rPr>
          <w:sz w:val="24"/>
        </w:rPr>
        <w:t>le</w:t>
      </w:r>
      <w:r>
        <w:rPr>
          <w:spacing w:val="-5"/>
          <w:sz w:val="24"/>
        </w:rPr>
        <w:t> </w:t>
      </w:r>
      <w:r>
        <w:rPr>
          <w:sz w:val="24"/>
        </w:rPr>
        <w:t>collabora- teur ne peut communiquer aux Ressources Humaines son absence, sans doubler l'appel au supérieur</w:t>
      </w:r>
      <w:r>
        <w:rPr>
          <w:spacing w:val="-2"/>
          <w:sz w:val="24"/>
        </w:rPr>
        <w:t> </w:t>
      </w:r>
      <w:r>
        <w:rPr>
          <w:sz w:val="24"/>
        </w:rPr>
        <w:t>direct.</w:t>
      </w:r>
    </w:p>
    <w:p>
      <w:pPr>
        <w:pStyle w:val="BodyText"/>
        <w:spacing w:line="276" w:lineRule="auto" w:before="121"/>
        <w:ind w:left="111" w:right="110"/>
        <w:jc w:val="both"/>
      </w:pPr>
      <w:r>
        <w:rPr/>
        <w:t>Durant son absence, le contact avec le collaborateur est maintenu et, cela, même en cas de longue</w:t>
      </w:r>
      <w:r>
        <w:rPr>
          <w:spacing w:val="-12"/>
        </w:rPr>
        <w:t> </w:t>
      </w:r>
      <w:r>
        <w:rPr/>
        <w:t>durée.</w:t>
      </w:r>
      <w:r>
        <w:rPr>
          <w:spacing w:val="-11"/>
        </w:rPr>
        <w:t> </w:t>
      </w:r>
      <w:r>
        <w:rPr/>
        <w:t>En</w:t>
      </w:r>
      <w:r>
        <w:rPr>
          <w:spacing w:val="-8"/>
        </w:rPr>
        <w:t> </w:t>
      </w:r>
      <w:r>
        <w:rPr/>
        <w:t>tant</w:t>
      </w:r>
      <w:r>
        <w:rPr>
          <w:spacing w:val="-12"/>
        </w:rPr>
        <w:t> </w:t>
      </w:r>
      <w:r>
        <w:rPr/>
        <w:t>que</w:t>
      </w:r>
      <w:r>
        <w:rPr>
          <w:spacing w:val="-8"/>
        </w:rPr>
        <w:t> </w:t>
      </w:r>
      <w:r>
        <w:rPr/>
        <w:t>supérieur,</w:t>
      </w:r>
      <w:r>
        <w:rPr>
          <w:spacing w:val="-11"/>
        </w:rPr>
        <w:t> </w:t>
      </w:r>
      <w:r>
        <w:rPr/>
        <w:t>il</w:t>
      </w:r>
      <w:r>
        <w:rPr>
          <w:spacing w:val="-13"/>
        </w:rPr>
        <w:t> </w:t>
      </w:r>
      <w:r>
        <w:rPr/>
        <w:t>n'est</w:t>
      </w:r>
      <w:r>
        <w:rPr>
          <w:spacing w:val="-13"/>
        </w:rPr>
        <w:t> </w:t>
      </w:r>
      <w:r>
        <w:rPr/>
        <w:t>pas</w:t>
      </w:r>
      <w:r>
        <w:rPr>
          <w:spacing w:val="-11"/>
        </w:rPr>
        <w:t> </w:t>
      </w:r>
      <w:r>
        <w:rPr/>
        <w:t>recommandé</w:t>
      </w:r>
      <w:r>
        <w:rPr>
          <w:spacing w:val="-13"/>
        </w:rPr>
        <w:t> </w:t>
      </w:r>
      <w:r>
        <w:rPr/>
        <w:t>d'appeler</w:t>
      </w:r>
      <w:r>
        <w:rPr>
          <w:spacing w:val="-11"/>
        </w:rPr>
        <w:t> </w:t>
      </w:r>
      <w:r>
        <w:rPr/>
        <w:t>le</w:t>
      </w:r>
      <w:r>
        <w:rPr>
          <w:spacing w:val="-15"/>
        </w:rPr>
        <w:t> </w:t>
      </w:r>
      <w:r>
        <w:rPr/>
        <w:t>malade,</w:t>
      </w:r>
      <w:r>
        <w:rPr>
          <w:spacing w:val="-11"/>
        </w:rPr>
        <w:t> </w:t>
      </w:r>
      <w:r>
        <w:rPr/>
        <w:t>afin</w:t>
      </w:r>
      <w:r>
        <w:rPr>
          <w:spacing w:val="-11"/>
        </w:rPr>
        <w:t> </w:t>
      </w:r>
      <w:r>
        <w:rPr/>
        <w:t>d'éviter le sentiment (légitime) de contrôle et d'intrusion dans la sphère privée. Il est préférable de privilégier un rendez-vous téléphonique hebdomadaire pour prendre des nouvelles, laissé à l'initiative du collaborateur, mais sur une heure de rendez-vous convenue</w:t>
      </w:r>
      <w:r>
        <w:rPr>
          <w:spacing w:val="-7"/>
        </w:rPr>
        <w:t> </w:t>
      </w:r>
      <w:r>
        <w:rPr/>
        <w:t>d'avance.</w:t>
      </w:r>
    </w:p>
    <w:p>
      <w:pPr>
        <w:pStyle w:val="BodyText"/>
        <w:rPr>
          <w:sz w:val="31"/>
        </w:rPr>
      </w:pPr>
    </w:p>
    <w:p>
      <w:pPr>
        <w:pStyle w:val="Heading1"/>
        <w:spacing w:before="1"/>
      </w:pPr>
      <w:r>
        <w:rPr/>
        <w:t>En cas de maladie ou d'accident, l'absence est annoncée</w:t>
      </w:r>
    </w:p>
    <w:p>
      <w:pPr>
        <w:pStyle w:val="ListParagraph"/>
        <w:numPr>
          <w:ilvl w:val="0"/>
          <w:numId w:val="1"/>
        </w:numPr>
        <w:tabs>
          <w:tab w:pos="1177" w:val="left" w:leader="none"/>
          <w:tab w:pos="1178" w:val="left" w:leader="none"/>
        </w:tabs>
        <w:spacing w:line="240" w:lineRule="auto" w:before="120" w:after="0"/>
        <w:ind w:left="1177" w:right="0" w:hanging="358"/>
        <w:jc w:val="left"/>
        <w:rPr>
          <w:sz w:val="24"/>
        </w:rPr>
      </w:pPr>
      <w:r>
        <w:rPr>
          <w:sz w:val="24"/>
        </w:rPr>
        <w:t>le jour même par le collaborateur en</w:t>
      </w:r>
      <w:r>
        <w:rPr>
          <w:spacing w:val="-5"/>
          <w:sz w:val="24"/>
        </w:rPr>
        <w:t> </w:t>
      </w:r>
      <w:r>
        <w:rPr>
          <w:sz w:val="24"/>
        </w:rPr>
        <w:t>personne,</w:t>
      </w:r>
    </w:p>
    <w:p>
      <w:pPr>
        <w:pStyle w:val="ListParagraph"/>
        <w:numPr>
          <w:ilvl w:val="0"/>
          <w:numId w:val="1"/>
        </w:numPr>
        <w:tabs>
          <w:tab w:pos="1177" w:val="left" w:leader="none"/>
          <w:tab w:pos="1178" w:val="left" w:leader="none"/>
        </w:tabs>
        <w:spacing w:line="240" w:lineRule="auto" w:before="40" w:after="0"/>
        <w:ind w:left="1177" w:right="0" w:hanging="358"/>
        <w:jc w:val="left"/>
        <w:rPr>
          <w:sz w:val="24"/>
        </w:rPr>
      </w:pPr>
      <w:r>
        <w:rPr>
          <w:sz w:val="24"/>
        </w:rPr>
        <w:t>avant l'heure de la prise de</w:t>
      </w:r>
      <w:r>
        <w:rPr>
          <w:spacing w:val="-6"/>
          <w:sz w:val="24"/>
        </w:rPr>
        <w:t> </w:t>
      </w:r>
      <w:r>
        <w:rPr>
          <w:sz w:val="24"/>
        </w:rPr>
        <w:t>poste</w:t>
      </w:r>
    </w:p>
    <w:p>
      <w:pPr>
        <w:pStyle w:val="ListParagraph"/>
        <w:numPr>
          <w:ilvl w:val="0"/>
          <w:numId w:val="1"/>
        </w:numPr>
        <w:tabs>
          <w:tab w:pos="1177" w:val="left" w:leader="none"/>
          <w:tab w:pos="1178" w:val="left" w:leader="none"/>
        </w:tabs>
        <w:spacing w:line="273" w:lineRule="auto" w:before="39" w:after="0"/>
        <w:ind w:left="1177" w:right="108" w:hanging="358"/>
        <w:jc w:val="left"/>
        <w:rPr>
          <w:sz w:val="24"/>
        </w:rPr>
      </w:pPr>
      <w:r>
        <w:rPr>
          <w:sz w:val="24"/>
        </w:rPr>
        <w:t>par le collaborateur en personne ; aucune absence annoncée par un membre de la famille (sauf accident grave ou hospitalisation) n'est</w:t>
      </w:r>
      <w:r>
        <w:rPr>
          <w:spacing w:val="2"/>
          <w:sz w:val="24"/>
        </w:rPr>
        <w:t> </w:t>
      </w:r>
      <w:r>
        <w:rPr>
          <w:sz w:val="24"/>
        </w:rPr>
        <w:t>tolérée,</w:t>
      </w:r>
    </w:p>
    <w:p>
      <w:pPr>
        <w:pStyle w:val="ListParagraph"/>
        <w:numPr>
          <w:ilvl w:val="0"/>
          <w:numId w:val="1"/>
        </w:numPr>
        <w:tabs>
          <w:tab w:pos="1177" w:val="left" w:leader="none"/>
          <w:tab w:pos="1178" w:val="left" w:leader="none"/>
        </w:tabs>
        <w:spacing w:line="273" w:lineRule="auto" w:before="1" w:after="0"/>
        <w:ind w:left="1177" w:right="108" w:hanging="358"/>
        <w:jc w:val="left"/>
        <w:rPr>
          <w:sz w:val="24"/>
        </w:rPr>
      </w:pPr>
      <w:r>
        <w:rPr>
          <w:sz w:val="24"/>
        </w:rPr>
        <w:t>aux</w:t>
      </w:r>
      <w:r>
        <w:rPr>
          <w:spacing w:val="-6"/>
          <w:sz w:val="24"/>
        </w:rPr>
        <w:t> </w:t>
      </w:r>
      <w:r>
        <w:rPr>
          <w:sz w:val="24"/>
        </w:rPr>
        <w:t>heures</w:t>
      </w:r>
      <w:r>
        <w:rPr>
          <w:spacing w:val="-8"/>
          <w:sz w:val="24"/>
        </w:rPr>
        <w:t> </w:t>
      </w:r>
      <w:r>
        <w:rPr>
          <w:sz w:val="24"/>
        </w:rPr>
        <w:t>fixées</w:t>
      </w:r>
      <w:r>
        <w:rPr>
          <w:spacing w:val="-8"/>
          <w:sz w:val="24"/>
        </w:rPr>
        <w:t> </w:t>
      </w:r>
      <w:r>
        <w:rPr>
          <w:sz w:val="24"/>
        </w:rPr>
        <w:t>par</w:t>
      </w:r>
      <w:r>
        <w:rPr>
          <w:spacing w:val="-8"/>
          <w:sz w:val="24"/>
        </w:rPr>
        <w:t> </w:t>
      </w:r>
      <w:r>
        <w:rPr>
          <w:sz w:val="24"/>
        </w:rPr>
        <w:t>vous-même,</w:t>
      </w:r>
      <w:r>
        <w:rPr>
          <w:spacing w:val="-6"/>
          <w:sz w:val="24"/>
        </w:rPr>
        <w:t> </w:t>
      </w:r>
      <w:r>
        <w:rPr>
          <w:sz w:val="24"/>
        </w:rPr>
        <w:t>afin</w:t>
      </w:r>
      <w:r>
        <w:rPr>
          <w:spacing w:val="-10"/>
          <w:sz w:val="24"/>
        </w:rPr>
        <w:t> </w:t>
      </w:r>
      <w:r>
        <w:rPr>
          <w:sz w:val="24"/>
        </w:rPr>
        <w:t>d'organiser</w:t>
      </w:r>
      <w:r>
        <w:rPr>
          <w:spacing w:val="-6"/>
          <w:sz w:val="24"/>
        </w:rPr>
        <w:t> </w:t>
      </w:r>
      <w:r>
        <w:rPr>
          <w:sz w:val="24"/>
        </w:rPr>
        <w:t>le</w:t>
      </w:r>
      <w:r>
        <w:rPr>
          <w:spacing w:val="-7"/>
          <w:sz w:val="24"/>
        </w:rPr>
        <w:t> </w:t>
      </w:r>
      <w:r>
        <w:rPr>
          <w:sz w:val="24"/>
        </w:rPr>
        <w:t>remplacement</w:t>
      </w:r>
      <w:r>
        <w:rPr>
          <w:spacing w:val="-3"/>
          <w:sz w:val="24"/>
        </w:rPr>
        <w:t> </w:t>
      </w:r>
      <w:r>
        <w:rPr>
          <w:sz w:val="24"/>
        </w:rPr>
        <w:t>et</w:t>
      </w:r>
      <w:r>
        <w:rPr>
          <w:spacing w:val="-8"/>
          <w:sz w:val="24"/>
        </w:rPr>
        <w:t> </w:t>
      </w:r>
      <w:r>
        <w:rPr>
          <w:sz w:val="24"/>
        </w:rPr>
        <w:t>la</w:t>
      </w:r>
      <w:r>
        <w:rPr>
          <w:spacing w:val="-7"/>
          <w:sz w:val="24"/>
        </w:rPr>
        <w:t> </w:t>
      </w:r>
      <w:r>
        <w:rPr>
          <w:sz w:val="24"/>
        </w:rPr>
        <w:t>délégation des tâches en</w:t>
      </w:r>
      <w:r>
        <w:rPr>
          <w:spacing w:val="-3"/>
          <w:sz w:val="24"/>
        </w:rPr>
        <w:t> </w:t>
      </w:r>
      <w:r>
        <w:rPr>
          <w:sz w:val="24"/>
        </w:rPr>
        <w:t>cours.</w:t>
      </w:r>
    </w:p>
    <w:p>
      <w:pPr>
        <w:pStyle w:val="BodyText"/>
        <w:spacing w:before="3"/>
        <w:rPr>
          <w:sz w:val="31"/>
        </w:rPr>
      </w:pPr>
    </w:p>
    <w:p>
      <w:pPr>
        <w:pStyle w:val="Heading1"/>
        <w:jc w:val="both"/>
      </w:pPr>
      <w:r>
        <w:rPr/>
        <w:t>Si l'absence vous est rapportée par un tiers</w:t>
      </w:r>
    </w:p>
    <w:p>
      <w:pPr>
        <w:pStyle w:val="ListParagraph"/>
        <w:numPr>
          <w:ilvl w:val="0"/>
          <w:numId w:val="1"/>
        </w:numPr>
        <w:tabs>
          <w:tab w:pos="1104" w:val="left" w:leader="none"/>
        </w:tabs>
        <w:spacing w:line="240" w:lineRule="auto" w:before="121" w:after="0"/>
        <w:ind w:left="1103" w:right="0" w:hanging="357"/>
        <w:jc w:val="both"/>
        <w:rPr>
          <w:sz w:val="24"/>
        </w:rPr>
      </w:pPr>
      <w:r>
        <w:rPr>
          <w:sz w:val="24"/>
        </w:rPr>
        <w:t>appelez le plus rapidement possible le</w:t>
      </w:r>
      <w:r>
        <w:rPr>
          <w:spacing w:val="-4"/>
          <w:sz w:val="24"/>
        </w:rPr>
        <w:t> </w:t>
      </w:r>
      <w:r>
        <w:rPr>
          <w:sz w:val="24"/>
        </w:rPr>
        <w:t>collaborateur</w:t>
      </w:r>
    </w:p>
    <w:p>
      <w:pPr>
        <w:pStyle w:val="ListParagraph"/>
        <w:numPr>
          <w:ilvl w:val="0"/>
          <w:numId w:val="1"/>
        </w:numPr>
        <w:tabs>
          <w:tab w:pos="1104" w:val="left" w:leader="none"/>
        </w:tabs>
        <w:spacing w:line="240" w:lineRule="auto" w:before="40" w:after="0"/>
        <w:ind w:left="1103" w:right="0" w:hanging="357"/>
        <w:jc w:val="both"/>
        <w:rPr>
          <w:sz w:val="24"/>
        </w:rPr>
      </w:pPr>
      <w:r>
        <w:rPr>
          <w:sz w:val="24"/>
        </w:rPr>
        <w:t>à la fin du téléphone, rappelez-lui la procédure (appel personnel au supérieur</w:t>
      </w:r>
      <w:r>
        <w:rPr>
          <w:spacing w:val="-9"/>
          <w:sz w:val="24"/>
        </w:rPr>
        <w:t> </w:t>
      </w:r>
      <w:r>
        <w:rPr>
          <w:sz w:val="24"/>
        </w:rPr>
        <w:t>direct)</w:t>
      </w:r>
    </w:p>
    <w:p>
      <w:pPr>
        <w:pStyle w:val="ListParagraph"/>
        <w:numPr>
          <w:ilvl w:val="0"/>
          <w:numId w:val="1"/>
        </w:numPr>
        <w:tabs>
          <w:tab w:pos="1104" w:val="left" w:leader="none"/>
        </w:tabs>
        <w:spacing w:line="273" w:lineRule="auto" w:before="39" w:after="0"/>
        <w:ind w:left="1103" w:right="106" w:hanging="356"/>
        <w:jc w:val="both"/>
        <w:rPr>
          <w:sz w:val="24"/>
        </w:rPr>
      </w:pPr>
      <w:r>
        <w:rPr>
          <w:sz w:val="24"/>
        </w:rPr>
        <w:t>en cas d'évitement systématique de l'annonce directe, convoquez le collaborateur pour un entretien et rappelez-lui à cette occasion les règles en cas d'absence non planifiée</w:t>
      </w:r>
    </w:p>
    <w:p>
      <w:pPr>
        <w:pStyle w:val="ListParagraph"/>
        <w:numPr>
          <w:ilvl w:val="0"/>
          <w:numId w:val="1"/>
        </w:numPr>
        <w:tabs>
          <w:tab w:pos="1104" w:val="left" w:leader="none"/>
        </w:tabs>
        <w:spacing w:line="273" w:lineRule="auto" w:before="5" w:after="0"/>
        <w:ind w:left="1103" w:right="109" w:hanging="356"/>
        <w:jc w:val="both"/>
        <w:rPr>
          <w:sz w:val="24"/>
        </w:rPr>
      </w:pPr>
      <w:r>
        <w:rPr>
          <w:sz w:val="24"/>
        </w:rPr>
        <w:t>demandez</w:t>
      </w:r>
      <w:r>
        <w:rPr>
          <w:spacing w:val="-12"/>
          <w:sz w:val="24"/>
        </w:rPr>
        <w:t> </w:t>
      </w:r>
      <w:r>
        <w:rPr>
          <w:sz w:val="24"/>
        </w:rPr>
        <w:t>aux</w:t>
      </w:r>
      <w:r>
        <w:rPr>
          <w:spacing w:val="-11"/>
          <w:sz w:val="24"/>
        </w:rPr>
        <w:t> </w:t>
      </w:r>
      <w:r>
        <w:rPr>
          <w:sz w:val="24"/>
        </w:rPr>
        <w:t>collaborateurs</w:t>
      </w:r>
      <w:r>
        <w:rPr>
          <w:spacing w:val="-8"/>
          <w:sz w:val="24"/>
        </w:rPr>
        <w:t> </w:t>
      </w:r>
      <w:r>
        <w:rPr>
          <w:sz w:val="24"/>
        </w:rPr>
        <w:t>qui</w:t>
      </w:r>
      <w:r>
        <w:rPr>
          <w:spacing w:val="-9"/>
          <w:sz w:val="24"/>
        </w:rPr>
        <w:t> </w:t>
      </w:r>
      <w:r>
        <w:rPr>
          <w:sz w:val="24"/>
        </w:rPr>
        <w:t>vous</w:t>
      </w:r>
      <w:r>
        <w:rPr>
          <w:spacing w:val="-6"/>
          <w:sz w:val="24"/>
        </w:rPr>
        <w:t> </w:t>
      </w:r>
      <w:r>
        <w:rPr>
          <w:sz w:val="24"/>
        </w:rPr>
        <w:t>annoncent</w:t>
      </w:r>
      <w:r>
        <w:rPr>
          <w:spacing w:val="-5"/>
          <w:sz w:val="24"/>
        </w:rPr>
        <w:t> </w:t>
      </w:r>
      <w:r>
        <w:rPr>
          <w:sz w:val="24"/>
        </w:rPr>
        <w:t>l'absence</w:t>
      </w:r>
      <w:r>
        <w:rPr>
          <w:spacing w:val="-9"/>
          <w:sz w:val="24"/>
        </w:rPr>
        <w:t> </w:t>
      </w:r>
      <w:r>
        <w:rPr>
          <w:sz w:val="24"/>
        </w:rPr>
        <w:t>d'un</w:t>
      </w:r>
      <w:r>
        <w:rPr>
          <w:spacing w:val="-6"/>
          <w:sz w:val="24"/>
        </w:rPr>
        <w:t> </w:t>
      </w:r>
      <w:r>
        <w:rPr>
          <w:sz w:val="24"/>
        </w:rPr>
        <w:t>tiers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rappeler</w:t>
      </w:r>
      <w:r>
        <w:rPr>
          <w:spacing w:val="-8"/>
          <w:sz w:val="24"/>
        </w:rPr>
        <w:t> </w:t>
      </w:r>
      <w:r>
        <w:rPr>
          <w:sz w:val="24"/>
        </w:rPr>
        <w:t>ce dernier pour lui demander d'appeler en</w:t>
      </w:r>
      <w:r>
        <w:rPr>
          <w:spacing w:val="-8"/>
          <w:sz w:val="24"/>
        </w:rPr>
        <w:t> </w:t>
      </w:r>
      <w:r>
        <w:rPr>
          <w:sz w:val="24"/>
        </w:rPr>
        <w:t>personne.</w:t>
      </w:r>
    </w:p>
    <w:p>
      <w:pPr>
        <w:pStyle w:val="BodyText"/>
        <w:spacing w:before="6"/>
        <w:rPr>
          <w:sz w:val="31"/>
        </w:rPr>
      </w:pPr>
    </w:p>
    <w:p>
      <w:pPr>
        <w:pStyle w:val="Heading1"/>
        <w:jc w:val="both"/>
      </w:pPr>
      <w:r>
        <w:rPr/>
        <w:t>Si un collaborateur évite systématiquement de contacter son supérieur direct</w:t>
      </w:r>
    </w:p>
    <w:p>
      <w:pPr>
        <w:pStyle w:val="ListParagraph"/>
        <w:numPr>
          <w:ilvl w:val="0"/>
          <w:numId w:val="1"/>
        </w:numPr>
        <w:tabs>
          <w:tab w:pos="1104" w:val="left" w:leader="none"/>
        </w:tabs>
        <w:spacing w:line="240" w:lineRule="auto" w:before="159" w:after="0"/>
        <w:ind w:left="1103" w:right="0" w:hanging="357"/>
        <w:jc w:val="both"/>
        <w:rPr>
          <w:sz w:val="24"/>
        </w:rPr>
      </w:pPr>
      <w:r>
        <w:rPr>
          <w:sz w:val="24"/>
        </w:rPr>
        <w:t>convoquez le collaborateur pour l'informer des procédures de gestion des</w:t>
      </w:r>
      <w:r>
        <w:rPr>
          <w:spacing w:val="-9"/>
          <w:sz w:val="24"/>
        </w:rPr>
        <w:t> </w:t>
      </w:r>
      <w:r>
        <w:rPr>
          <w:sz w:val="24"/>
        </w:rPr>
        <w:t>absences</w:t>
      </w:r>
    </w:p>
    <w:p>
      <w:pPr>
        <w:pStyle w:val="ListParagraph"/>
        <w:numPr>
          <w:ilvl w:val="0"/>
          <w:numId w:val="1"/>
        </w:numPr>
        <w:tabs>
          <w:tab w:pos="1104" w:val="left" w:leader="none"/>
        </w:tabs>
        <w:spacing w:line="273" w:lineRule="auto" w:before="40" w:after="0"/>
        <w:ind w:left="1103" w:right="110" w:hanging="356"/>
        <w:jc w:val="both"/>
        <w:rPr>
          <w:sz w:val="24"/>
        </w:rPr>
      </w:pPr>
      <w:r>
        <w:rPr>
          <w:sz w:val="24"/>
        </w:rPr>
        <w:t>en cas de récidive, envoyez-lui un courrier qui lui signale que les absences non an- noncées au supérieur direct sont considérées comme non excusées (selon le règle- ment du</w:t>
      </w:r>
      <w:r>
        <w:rPr>
          <w:spacing w:val="1"/>
          <w:sz w:val="24"/>
        </w:rPr>
        <w:t> </w:t>
      </w:r>
      <w:r>
        <w:rPr>
          <w:sz w:val="24"/>
        </w:rPr>
        <w:t>personnel)</w:t>
      </w:r>
    </w:p>
    <w:p>
      <w:pPr>
        <w:pStyle w:val="BodyText"/>
        <w:spacing w:before="5"/>
        <w:rPr>
          <w:sz w:val="31"/>
        </w:rPr>
      </w:pPr>
    </w:p>
    <w:p>
      <w:pPr>
        <w:pStyle w:val="Heading1"/>
        <w:spacing w:before="1"/>
      </w:pPr>
      <w:r>
        <w:rPr/>
        <w:t>A la fin de l'appel téléphonique</w:t>
      </w:r>
    </w:p>
    <w:p>
      <w:pPr>
        <w:pStyle w:val="ListParagraph"/>
        <w:numPr>
          <w:ilvl w:val="0"/>
          <w:numId w:val="1"/>
        </w:numPr>
        <w:tabs>
          <w:tab w:pos="1103" w:val="left" w:leader="none"/>
          <w:tab w:pos="1104" w:val="left" w:leader="none"/>
        </w:tabs>
        <w:spacing w:line="240" w:lineRule="auto" w:before="120" w:after="0"/>
        <w:ind w:left="1103" w:right="0" w:hanging="357"/>
        <w:jc w:val="left"/>
        <w:rPr>
          <w:sz w:val="24"/>
        </w:rPr>
      </w:pPr>
      <w:r>
        <w:rPr>
          <w:sz w:val="24"/>
        </w:rPr>
        <w:t>souhaitez au collaborateur un prompt rétablissement</w:t>
      </w:r>
    </w:p>
    <w:p>
      <w:pPr>
        <w:pStyle w:val="ListParagraph"/>
        <w:numPr>
          <w:ilvl w:val="0"/>
          <w:numId w:val="1"/>
        </w:numPr>
        <w:tabs>
          <w:tab w:pos="1103" w:val="left" w:leader="none"/>
          <w:tab w:pos="1104" w:val="left" w:leader="none"/>
        </w:tabs>
        <w:spacing w:line="240" w:lineRule="auto" w:before="40" w:after="0"/>
        <w:ind w:left="1103" w:right="0" w:hanging="357"/>
        <w:jc w:val="left"/>
        <w:rPr>
          <w:sz w:val="24"/>
        </w:rPr>
      </w:pPr>
      <w:r>
        <w:rPr>
          <w:sz w:val="24"/>
        </w:rPr>
        <w:t>convenez d'une date de rendez-vous téléphonique pour faire le</w:t>
      </w:r>
      <w:r>
        <w:rPr>
          <w:spacing w:val="-7"/>
          <w:sz w:val="24"/>
        </w:rPr>
        <w:t> </w:t>
      </w:r>
      <w:r>
        <w:rPr>
          <w:sz w:val="24"/>
        </w:rPr>
        <w:t>point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720" w:footer="570" w:top="1660" w:bottom="760" w:left="740" w:right="1020"/>
        </w:sectPr>
      </w:pPr>
    </w:p>
    <w:p>
      <w:pPr>
        <w:pStyle w:val="BodyText"/>
        <w:spacing w:before="3"/>
        <w:rPr>
          <w:sz w:val="11"/>
        </w:rPr>
      </w:pPr>
    </w:p>
    <w:p>
      <w:pPr>
        <w:pStyle w:val="ListParagraph"/>
        <w:numPr>
          <w:ilvl w:val="0"/>
          <w:numId w:val="1"/>
        </w:numPr>
        <w:tabs>
          <w:tab w:pos="1103" w:val="left" w:leader="none"/>
          <w:tab w:pos="1104" w:val="left" w:leader="none"/>
        </w:tabs>
        <w:spacing w:line="240" w:lineRule="auto" w:before="101" w:after="0"/>
        <w:ind w:left="1103" w:right="0" w:hanging="357"/>
        <w:jc w:val="left"/>
        <w:rPr>
          <w:sz w:val="24"/>
        </w:rPr>
      </w:pPr>
      <w:r>
        <w:rPr>
          <w:sz w:val="24"/>
        </w:rPr>
        <w:t>sans nouvelle de sa part, rappelez à la date et à l'heure</w:t>
      </w:r>
      <w:r>
        <w:rPr>
          <w:spacing w:val="-2"/>
          <w:sz w:val="24"/>
        </w:rPr>
        <w:t> </w:t>
      </w:r>
      <w:r>
        <w:rPr>
          <w:sz w:val="24"/>
        </w:rPr>
        <w:t>convenue</w:t>
      </w:r>
    </w:p>
    <w:p>
      <w:pPr>
        <w:pStyle w:val="BodyText"/>
        <w:spacing w:before="11"/>
        <w:rPr>
          <w:sz w:val="30"/>
        </w:rPr>
      </w:pPr>
    </w:p>
    <w:p>
      <w:pPr>
        <w:pStyle w:val="Heading1"/>
        <w:numPr>
          <w:ilvl w:val="0"/>
          <w:numId w:val="1"/>
        </w:numPr>
        <w:tabs>
          <w:tab w:pos="1103" w:val="left" w:leader="none"/>
          <w:tab w:pos="1104" w:val="left" w:leader="none"/>
        </w:tabs>
        <w:spacing w:line="240" w:lineRule="auto" w:before="0" w:after="0"/>
        <w:ind w:left="1103" w:right="0" w:hanging="357"/>
        <w:jc w:val="left"/>
      </w:pPr>
      <w:r>
        <w:rPr/>
        <w:t>En cas de longue absence {plus de 3 semaines)</w:t>
      </w:r>
      <w:r>
        <w:rPr>
          <w:spacing w:val="3"/>
        </w:rPr>
        <w:t> </w:t>
      </w:r>
      <w:r>
        <w:rPr/>
        <w:t>:</w:t>
      </w:r>
    </w:p>
    <w:p>
      <w:pPr>
        <w:pStyle w:val="ListParagraph"/>
        <w:numPr>
          <w:ilvl w:val="0"/>
          <w:numId w:val="1"/>
        </w:numPr>
        <w:tabs>
          <w:tab w:pos="1103" w:val="left" w:leader="none"/>
          <w:tab w:pos="1104" w:val="left" w:leader="none"/>
        </w:tabs>
        <w:spacing w:line="273" w:lineRule="auto" w:before="40" w:after="0"/>
        <w:ind w:left="1103" w:right="109" w:hanging="356"/>
        <w:jc w:val="left"/>
        <w:rPr>
          <w:sz w:val="24"/>
        </w:rPr>
      </w:pPr>
      <w:r>
        <w:rPr>
          <w:sz w:val="24"/>
        </w:rPr>
        <w:t>proposez au collaborateur de passer au bureau en fin de journée pour partager un peu de temps.</w:t>
      </w:r>
    </w:p>
    <w:p>
      <w:pPr>
        <w:pStyle w:val="ListParagraph"/>
        <w:numPr>
          <w:ilvl w:val="0"/>
          <w:numId w:val="1"/>
        </w:numPr>
        <w:tabs>
          <w:tab w:pos="1103" w:val="left" w:leader="none"/>
          <w:tab w:pos="1104" w:val="left" w:leader="none"/>
        </w:tabs>
        <w:spacing w:line="273" w:lineRule="auto" w:before="0" w:after="0"/>
        <w:ind w:left="1103" w:right="108" w:hanging="356"/>
        <w:jc w:val="left"/>
        <w:rPr>
          <w:sz w:val="24"/>
        </w:rPr>
      </w:pPr>
      <w:r>
        <w:rPr>
          <w:sz w:val="24"/>
        </w:rPr>
        <w:t>pensez à envoyer un bouquet ou une boîte de chocolats et une carte signée du groupe</w:t>
      </w:r>
    </w:p>
    <w:p>
      <w:pPr>
        <w:pStyle w:val="ListParagraph"/>
        <w:numPr>
          <w:ilvl w:val="0"/>
          <w:numId w:val="1"/>
        </w:numPr>
        <w:tabs>
          <w:tab w:pos="1103" w:val="left" w:leader="none"/>
          <w:tab w:pos="1104" w:val="left" w:leader="none"/>
        </w:tabs>
        <w:spacing w:line="240" w:lineRule="auto" w:before="1" w:after="0"/>
        <w:ind w:left="1103" w:right="0" w:hanging="357"/>
        <w:jc w:val="left"/>
        <w:rPr>
          <w:sz w:val="24"/>
        </w:rPr>
      </w:pPr>
      <w:r>
        <w:rPr>
          <w:sz w:val="24"/>
        </w:rPr>
        <w:t>prenez rendez-vous téléphoniquement 2 à 3 x par mois</w:t>
      </w:r>
      <w:r>
        <w:rPr>
          <w:spacing w:val="-9"/>
          <w:sz w:val="24"/>
        </w:rPr>
        <w:t> </w:t>
      </w:r>
      <w:r>
        <w:rPr>
          <w:sz w:val="24"/>
        </w:rPr>
        <w:t>maximum</w:t>
      </w:r>
    </w:p>
    <w:p>
      <w:pPr>
        <w:pStyle w:val="BodyText"/>
        <w:spacing w:before="8"/>
        <w:rPr>
          <w:sz w:val="34"/>
        </w:rPr>
      </w:pPr>
    </w:p>
    <w:p>
      <w:pPr>
        <w:pStyle w:val="Heading1"/>
      </w:pPr>
      <w:r>
        <w:rPr/>
        <w:t>Fiche technique de l'entretien téléphonique</w:t>
      </w:r>
    </w:p>
    <w:p>
      <w:pPr>
        <w:pStyle w:val="BodyText"/>
        <w:tabs>
          <w:tab w:pos="1530" w:val="left" w:leader="none"/>
        </w:tabs>
        <w:spacing w:line="360" w:lineRule="auto" w:before="122"/>
        <w:ind w:left="111" w:right="2596"/>
      </w:pPr>
      <w:r>
        <w:rPr/>
        <w:t>But</w:t>
      </w:r>
      <w:r>
        <w:rPr>
          <w:spacing w:val="2"/>
        </w:rPr>
        <w:t> </w:t>
      </w:r>
      <w:r>
        <w:rPr/>
        <w:t>:</w:t>
        <w:tab/>
        <w:t>convenir de la suite et fixer un rendez-vous téléphonique Durée</w:t>
      </w:r>
      <w:r>
        <w:rPr>
          <w:spacing w:val="2"/>
        </w:rPr>
        <w:t> </w:t>
      </w:r>
      <w:r>
        <w:rPr/>
        <w:t>:</w:t>
        <w:tab/>
        <w:t>2 à 4</w:t>
      </w:r>
      <w:r>
        <w:rPr>
          <w:spacing w:val="-1"/>
        </w:rPr>
        <w:t> </w:t>
      </w:r>
      <w:r>
        <w:rPr/>
        <w:t>minutes</w:t>
      </w:r>
    </w:p>
    <w:p>
      <w:pPr>
        <w:pStyle w:val="BodyText"/>
        <w:tabs>
          <w:tab w:pos="1530" w:val="left" w:leader="none"/>
        </w:tabs>
        <w:spacing w:line="360" w:lineRule="auto"/>
        <w:ind w:left="111" w:right="903"/>
      </w:pPr>
      <w:r>
        <w:rPr/>
        <w:t>Délai :</w:t>
        <w:tab/>
        <w:t>immédiatement à l'annonce de l'absence, ou le plus rapidement possible Style</w:t>
      </w:r>
      <w:r>
        <w:rPr>
          <w:spacing w:val="-2"/>
        </w:rPr>
        <w:t> </w:t>
      </w:r>
      <w:r>
        <w:rPr/>
        <w:t>:</w:t>
        <w:tab/>
        <w:t>neutre, réservé et</w:t>
      </w:r>
      <w:r>
        <w:rPr>
          <w:spacing w:val="2"/>
        </w:rPr>
        <w:t> </w:t>
      </w:r>
      <w:r>
        <w:rPr/>
        <w:t>poli</w:t>
      </w:r>
    </w:p>
    <w:p>
      <w:pPr>
        <w:pStyle w:val="BodyText"/>
        <w:tabs>
          <w:tab w:pos="1531" w:val="left" w:leader="none"/>
        </w:tabs>
        <w:ind w:left="111"/>
      </w:pPr>
      <w:r>
        <w:rPr/>
        <w:t>Suivi</w:t>
      </w:r>
      <w:r>
        <w:rPr>
          <w:spacing w:val="-3"/>
        </w:rPr>
        <w:t> </w:t>
      </w:r>
      <w:r>
        <w:rPr/>
        <w:t>:</w:t>
        <w:tab/>
        <w:t>saisie de l'entretien tél. (nom, date) dans le</w:t>
      </w:r>
      <w:r>
        <w:rPr>
          <w:spacing w:val="-3"/>
        </w:rPr>
        <w:t> </w:t>
      </w:r>
      <w:r>
        <w:rPr/>
        <w:t>dossier</w:t>
      </w:r>
    </w:p>
    <w:sectPr>
      <w:headerReference w:type="default" r:id="rId7"/>
      <w:footerReference w:type="default" r:id="rId8"/>
      <w:pgSz w:w="11910" w:h="16840"/>
      <w:pgMar w:header="720" w:footer="570" w:top="1660" w:bottom="760" w:left="7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.599998pt;margin-top:802.41217pt;width:182.65pt;height:12.1pt;mso-position-horizontal-relative:page;mso-position-vertical-relative:page;z-index:-2517678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Manuel de la solution de branche ARODEMS</w:t>
                </w:r>
              </w:p>
            </w:txbxContent>
          </v:textbox>
          <w10:wrap type="none"/>
        </v:shape>
      </w:pict>
    </w:r>
    <w:r>
      <w:rPr/>
      <w:pict>
        <v:shape style="position:absolute;margin-left:299.405212pt;margin-top:802.41217pt;width:39.65pt;height:12.1pt;mso-position-horizontal-relative:page;mso-position-vertical-relative:page;z-index:-25176678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page 160</w:t>
                </w:r>
              </w:p>
            </w:txbxContent>
          </v:textbox>
          <w10:wrap type="none"/>
        </v:shape>
      </w:pict>
    </w:r>
    <w:r>
      <w:rPr/>
      <w:pict>
        <v:shape style="position:absolute;margin-left:461.093414pt;margin-top:802.41217pt;width:78.650pt;height:12.1pt;mso-position-horizontal-relative:page;mso-position-vertical-relative:page;z-index:-2517657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version 01.11.2019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.599998pt;margin-top:802.41217pt;width:182.65pt;height:12.1pt;mso-position-horizontal-relative:page;mso-position-vertical-relative:page;z-index:-2517626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Manuel de la solution de branche ARODEMS</w:t>
                </w:r>
              </w:p>
            </w:txbxContent>
          </v:textbox>
          <w10:wrap type="none"/>
        </v:shape>
      </w:pict>
    </w:r>
    <w:r>
      <w:rPr/>
      <w:pict>
        <v:shape style="position:absolute;margin-left:299.405212pt;margin-top:802.41217pt;width:39.65pt;height:12.1pt;mso-position-horizontal-relative:page;mso-position-vertical-relative:page;z-index:-2517616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page 161</w:t>
                </w:r>
              </w:p>
            </w:txbxContent>
          </v:textbox>
          <w10:wrap type="none"/>
        </v:shape>
      </w:pict>
    </w:r>
    <w:r>
      <w:rPr/>
      <w:pict>
        <v:shape style="position:absolute;margin-left:461.093414pt;margin-top:802.41217pt;width:78.650pt;height:12.1pt;mso-position-horizontal-relative:page;mso-position-vertical-relative:page;z-index:-2517606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version 01.11.2019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546624">
          <wp:simplePos x="0" y="0"/>
          <wp:positionH relativeFrom="page">
            <wp:posOffset>541019</wp:posOffset>
          </wp:positionH>
          <wp:positionV relativeFrom="page">
            <wp:posOffset>457200</wp:posOffset>
          </wp:positionV>
          <wp:extent cx="1124712" cy="54711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4712" cy="547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51547648">
          <wp:simplePos x="0" y="0"/>
          <wp:positionH relativeFrom="page">
            <wp:posOffset>5105400</wp:posOffset>
          </wp:positionH>
          <wp:positionV relativeFrom="page">
            <wp:posOffset>569975</wp:posOffset>
          </wp:positionV>
          <wp:extent cx="1536191" cy="292607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36191" cy="2926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551744">
          <wp:simplePos x="0" y="0"/>
          <wp:positionH relativeFrom="page">
            <wp:posOffset>541019</wp:posOffset>
          </wp:positionH>
          <wp:positionV relativeFrom="page">
            <wp:posOffset>457200</wp:posOffset>
          </wp:positionV>
          <wp:extent cx="1124712" cy="547115"/>
          <wp:effectExtent l="0" t="0" r="0" b="0"/>
          <wp:wrapNone/>
          <wp:docPr id="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4712" cy="547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51552768">
          <wp:simplePos x="0" y="0"/>
          <wp:positionH relativeFrom="page">
            <wp:posOffset>5105400</wp:posOffset>
          </wp:positionH>
          <wp:positionV relativeFrom="page">
            <wp:posOffset>569975</wp:posOffset>
          </wp:positionV>
          <wp:extent cx="1536191" cy="292607"/>
          <wp:effectExtent l="0" t="0" r="0" b="0"/>
          <wp:wrapNone/>
          <wp:docPr id="7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36191" cy="2926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1177" w:hanging="358"/>
      </w:pPr>
      <w:rPr>
        <w:rFonts w:hint="default" w:ascii="Symbol" w:hAnsi="Symbol" w:eastAsia="Symbol" w:cs="Symbol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076" w:hanging="35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73" w:hanging="3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69" w:hanging="3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66" w:hanging="3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63" w:hanging="3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59" w:hanging="3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56" w:hanging="3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53" w:hanging="3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</w:rPr>
  </w:style>
  <w:style w:styleId="Heading1" w:type="paragraph">
    <w:name w:val="Heading 1"/>
    <w:basedOn w:val="Normal"/>
    <w:uiPriority w:val="1"/>
    <w:qFormat/>
    <w:pPr>
      <w:ind w:left="111"/>
      <w:outlineLvl w:val="1"/>
    </w:pPr>
    <w:rPr>
      <w:rFonts w:ascii="Arial" w:hAnsi="Arial" w:eastAsia="Arial" w:cs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before="40"/>
      <w:ind w:left="1103" w:hanging="357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cpinget</dc:creator>
  <dc:title>Microsoft Word - 2019 MANUEL SolBra.docx</dc:title>
  <dcterms:created xsi:type="dcterms:W3CDTF">2020-08-06T12:54:59Z</dcterms:created>
  <dcterms:modified xsi:type="dcterms:W3CDTF">2020-08-06T12:54:59Z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LastSaved">
    <vt:filetime>2020-08-06T00:00:00Z</vt:filetime>
  </property>
</Properties>
</file>